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4E" w:rsidRPr="00E27A82" w:rsidRDefault="00A52C82" w:rsidP="00E27A82">
      <w:pPr>
        <w:jc w:val="center"/>
        <w:rPr>
          <w:sz w:val="40"/>
          <w:szCs w:val="40"/>
        </w:rPr>
      </w:pPr>
      <w:r>
        <w:rPr>
          <w:sz w:val="40"/>
          <w:szCs w:val="40"/>
        </w:rPr>
        <w:t xml:space="preserve">A Parallel </w:t>
      </w:r>
      <w:r w:rsidR="00E27A82" w:rsidRPr="00E27A82">
        <w:rPr>
          <w:sz w:val="40"/>
          <w:szCs w:val="40"/>
        </w:rPr>
        <w:t xml:space="preserve">Clustering </w:t>
      </w:r>
      <w:r>
        <w:rPr>
          <w:sz w:val="40"/>
          <w:szCs w:val="40"/>
        </w:rPr>
        <w:t>Method Study B</w:t>
      </w:r>
      <w:r w:rsidR="00E27A82" w:rsidRPr="00E27A82">
        <w:rPr>
          <w:sz w:val="40"/>
          <w:szCs w:val="40"/>
        </w:rPr>
        <w:t xml:space="preserve">ased on </w:t>
      </w:r>
      <w:proofErr w:type="spellStart"/>
      <w:r w:rsidR="00E27A82" w:rsidRPr="00E27A82">
        <w:rPr>
          <w:sz w:val="40"/>
          <w:szCs w:val="40"/>
        </w:rPr>
        <w:t>MapReduce</w:t>
      </w:r>
      <w:proofErr w:type="spellEnd"/>
    </w:p>
    <w:p w:rsidR="00862985" w:rsidRDefault="00862985" w:rsidP="00862985">
      <w:pPr>
        <w:jc w:val="center"/>
        <w:rPr>
          <w:b/>
          <w:sz w:val="24"/>
          <w:szCs w:val="24"/>
        </w:rPr>
      </w:pPr>
      <w:r w:rsidRPr="0091150D">
        <w:rPr>
          <w:b/>
          <w:sz w:val="24"/>
          <w:szCs w:val="24"/>
        </w:rPr>
        <w:t>Sun Zhanquan</w:t>
      </w:r>
      <w:r w:rsidRPr="005167F9">
        <w:rPr>
          <w:b/>
          <w:sz w:val="24"/>
          <w:szCs w:val="24"/>
          <w:vertAlign w:val="superscript"/>
        </w:rPr>
        <w:t>1</w:t>
      </w:r>
      <w:r>
        <w:rPr>
          <w:b/>
          <w:sz w:val="24"/>
          <w:szCs w:val="24"/>
        </w:rPr>
        <w:t>,</w:t>
      </w:r>
      <w:r w:rsidRPr="0091150D">
        <w:rPr>
          <w:b/>
          <w:sz w:val="24"/>
          <w:szCs w:val="24"/>
        </w:rPr>
        <w:t xml:space="preserve"> Geoffrey Fox</w:t>
      </w:r>
      <w:r w:rsidRPr="005167F9">
        <w:rPr>
          <w:b/>
          <w:sz w:val="24"/>
          <w:szCs w:val="24"/>
          <w:vertAlign w:val="superscript"/>
        </w:rPr>
        <w:t>2</w:t>
      </w:r>
    </w:p>
    <w:p w:rsidR="00862985" w:rsidRPr="00F16959" w:rsidRDefault="00862985" w:rsidP="00862985">
      <w:pPr>
        <w:pStyle w:val="Affiliation"/>
      </w:pPr>
      <w:r w:rsidRPr="00F16959">
        <w:t xml:space="preserve">(1 </w:t>
      </w:r>
      <w:r>
        <w:t xml:space="preserve"> </w:t>
      </w:r>
      <w:r w:rsidRPr="00F16959">
        <w:t xml:space="preserve"> Key Laboratory for Computer Network of Shandong Province, Shandong Computer Science Center, </w:t>
      </w:r>
    </w:p>
    <w:p w:rsidR="00862985" w:rsidRPr="00F16959" w:rsidRDefault="00862985" w:rsidP="00862985">
      <w:pPr>
        <w:jc w:val="center"/>
      </w:pPr>
      <w:r w:rsidRPr="00F16959">
        <w:t>Jinan, Shandong, 250014, China</w:t>
      </w:r>
    </w:p>
    <w:p w:rsidR="00862985" w:rsidRPr="00F16959" w:rsidRDefault="00862985" w:rsidP="00862985">
      <w:pPr>
        <w:jc w:val="center"/>
        <w:rPr>
          <w:color w:val="000000"/>
        </w:rPr>
      </w:pPr>
      <w:r w:rsidRPr="00F16959">
        <w:t xml:space="preserve">2 </w:t>
      </w:r>
      <w:r>
        <w:t xml:space="preserve"> </w:t>
      </w:r>
      <w:r w:rsidRPr="00F16959">
        <w:rPr>
          <w:color w:val="000000"/>
        </w:rPr>
        <w:t xml:space="preserve"> School of Informatics and Computing, Pervasive Technology Institute, Indiana University Bloomington,</w:t>
      </w:r>
    </w:p>
    <w:p w:rsidR="00862985" w:rsidRDefault="00862985" w:rsidP="00862985">
      <w:pPr>
        <w:jc w:val="center"/>
      </w:pPr>
      <w:r w:rsidRPr="00F16959">
        <w:rPr>
          <w:color w:val="000000"/>
        </w:rPr>
        <w:t>Bloomington, Indiana, 47408, USA</w:t>
      </w:r>
      <w:r w:rsidRPr="00F16959">
        <w:t>)</w:t>
      </w:r>
    </w:p>
    <w:p w:rsidR="00862985" w:rsidRPr="00F16959" w:rsidRDefault="0058333A" w:rsidP="00862985">
      <w:pPr>
        <w:jc w:val="center"/>
      </w:pPr>
      <w:hyperlink r:id="rId9" w:history="1">
        <w:r w:rsidR="00862985" w:rsidRPr="005B6368">
          <w:rPr>
            <w:rStyle w:val="Hyperlink"/>
          </w:rPr>
          <w:t>Sun30@indiana.edu</w:t>
        </w:r>
      </w:hyperlink>
      <w:r w:rsidR="00862985">
        <w:t xml:space="preserve">, </w:t>
      </w:r>
      <w:hyperlink r:id="rId10" w:history="1">
        <w:r w:rsidR="00862985" w:rsidRPr="005B6368">
          <w:rPr>
            <w:rStyle w:val="Hyperlink"/>
          </w:rPr>
          <w:t>gcf@indiana.edu</w:t>
        </w:r>
      </w:hyperlink>
      <w:r w:rsidR="00862985">
        <w:t xml:space="preserve"> </w:t>
      </w:r>
    </w:p>
    <w:p w:rsidR="00862985" w:rsidRDefault="00E26752" w:rsidP="00DD2E24">
      <w:pPr>
        <w:pStyle w:val="Heading2"/>
        <w:numPr>
          <w:ilvl w:val="0"/>
          <w:numId w:val="0"/>
        </w:numPr>
        <w:jc w:val="both"/>
        <w:rPr>
          <w:i w:val="0"/>
        </w:rPr>
      </w:pPr>
      <w:r w:rsidRPr="00862985">
        <w:rPr>
          <w:i w:val="0"/>
        </w:rPr>
        <w:t>Abstract:</w:t>
      </w:r>
      <w:r w:rsidR="00862985" w:rsidRPr="00862985">
        <w:rPr>
          <w:i w:val="0"/>
        </w:rPr>
        <w:t xml:space="preserve"> </w:t>
      </w:r>
      <w:r w:rsidR="00862985">
        <w:rPr>
          <w:i w:val="0"/>
        </w:rPr>
        <w:t xml:space="preserve">Clustering is </w:t>
      </w:r>
      <w:r w:rsidR="006647FD">
        <w:rPr>
          <w:i w:val="0"/>
        </w:rPr>
        <w:t xml:space="preserve">considered as the most </w:t>
      </w:r>
      <w:r w:rsidR="00862985">
        <w:rPr>
          <w:i w:val="0"/>
        </w:rPr>
        <w:t>important task in data mining.</w:t>
      </w:r>
      <w:r w:rsidR="008C0BE1">
        <w:rPr>
          <w:i w:val="0"/>
        </w:rPr>
        <w:t xml:space="preserve"> T</w:t>
      </w:r>
      <w:r w:rsidR="008C0BE1" w:rsidRPr="008C0BE1">
        <w:rPr>
          <w:i w:val="0"/>
        </w:rPr>
        <w:t>he goal of clustering is to determine the intrinsic grouping in a set of unlabeled data.</w:t>
      </w:r>
      <w:r w:rsidR="00862985">
        <w:rPr>
          <w:i w:val="0"/>
        </w:rPr>
        <w:t xml:space="preserve"> </w:t>
      </w:r>
      <w:r w:rsidR="006647FD">
        <w:rPr>
          <w:i w:val="0"/>
        </w:rPr>
        <w:t>Many practical application problem</w:t>
      </w:r>
      <w:r w:rsidR="002A0B60">
        <w:rPr>
          <w:i w:val="0"/>
        </w:rPr>
        <w:t>s</w:t>
      </w:r>
      <w:r w:rsidR="006647FD">
        <w:rPr>
          <w:i w:val="0"/>
        </w:rPr>
        <w:t xml:space="preserve"> should be solved with clustering method. </w:t>
      </w:r>
      <w:r w:rsidR="00862985">
        <w:rPr>
          <w:i w:val="0"/>
        </w:rPr>
        <w:t xml:space="preserve"> </w:t>
      </w:r>
      <w:r w:rsidR="00C47513">
        <w:rPr>
          <w:i w:val="0"/>
        </w:rPr>
        <w:t xml:space="preserve">It has been widely applied into all kinds of areas, such marketing, biology, library, insurance, earth-quake study, and </w:t>
      </w:r>
      <w:r w:rsidR="00AD426A">
        <w:rPr>
          <w:i w:val="0"/>
        </w:rPr>
        <w:t>W</w:t>
      </w:r>
      <w:r w:rsidR="00C47513">
        <w:rPr>
          <w:i w:val="0"/>
        </w:rPr>
        <w:t xml:space="preserve">orld </w:t>
      </w:r>
      <w:r w:rsidR="00AD426A">
        <w:rPr>
          <w:i w:val="0"/>
        </w:rPr>
        <w:t>W</w:t>
      </w:r>
      <w:r w:rsidR="00C47513">
        <w:rPr>
          <w:i w:val="0"/>
        </w:rPr>
        <w:t xml:space="preserve">ide </w:t>
      </w:r>
      <w:r w:rsidR="00AD426A">
        <w:rPr>
          <w:i w:val="0"/>
        </w:rPr>
        <w:t>W</w:t>
      </w:r>
      <w:r w:rsidR="00C47513">
        <w:rPr>
          <w:i w:val="0"/>
        </w:rPr>
        <w:t xml:space="preserve">eb and so on. </w:t>
      </w:r>
      <w:r w:rsidR="00D72A58">
        <w:rPr>
          <w:i w:val="0"/>
        </w:rPr>
        <w:t xml:space="preserve">Many clustering methods have been studied, such as k-means, Fisher clustering, and </w:t>
      </w:r>
      <w:proofErr w:type="spellStart"/>
      <w:r w:rsidR="00D72A58">
        <w:rPr>
          <w:i w:val="0"/>
        </w:rPr>
        <w:t>Koehon</w:t>
      </w:r>
      <w:proofErr w:type="spellEnd"/>
      <w:r w:rsidR="00D72A58">
        <w:rPr>
          <w:i w:val="0"/>
        </w:rPr>
        <w:t xml:space="preserve"> clustering and so on. </w:t>
      </w:r>
      <w:r w:rsidR="00AD426A">
        <w:rPr>
          <w:i w:val="0"/>
        </w:rPr>
        <w:t xml:space="preserve">In many kinds of areas, the scale of data set becomes larger and larger. </w:t>
      </w:r>
      <w:r w:rsidR="00831A49">
        <w:rPr>
          <w:i w:val="0"/>
        </w:rPr>
        <w:t>Classical clustering method will not work to deal with large scale data set.</w:t>
      </w:r>
      <w:r w:rsidR="00D72A58">
        <w:rPr>
          <w:i w:val="0"/>
        </w:rPr>
        <w:t xml:space="preserve"> The study of clustering methods based on large scale data is considered as an important task. </w:t>
      </w:r>
      <w:proofErr w:type="spellStart"/>
      <w:r w:rsidR="00EF151C">
        <w:rPr>
          <w:i w:val="0"/>
        </w:rPr>
        <w:t>MapReduce</w:t>
      </w:r>
      <w:proofErr w:type="spellEnd"/>
      <w:r w:rsidR="00EF151C">
        <w:rPr>
          <w:i w:val="0"/>
        </w:rPr>
        <w:t xml:space="preserve"> is taken as the most efficient model to deal with data intensive problems. Many data mining methods based on </w:t>
      </w:r>
      <w:proofErr w:type="spellStart"/>
      <w:r w:rsidR="00EF151C">
        <w:rPr>
          <w:i w:val="0"/>
        </w:rPr>
        <w:t>MapReduce</w:t>
      </w:r>
      <w:proofErr w:type="spellEnd"/>
      <w:r w:rsidR="00EF151C">
        <w:rPr>
          <w:i w:val="0"/>
        </w:rPr>
        <w:t xml:space="preserve"> </w:t>
      </w:r>
      <w:r w:rsidR="00D72A58">
        <w:rPr>
          <w:i w:val="0"/>
        </w:rPr>
        <w:t>have been studied</w:t>
      </w:r>
      <w:r w:rsidR="00EF151C">
        <w:rPr>
          <w:i w:val="0"/>
        </w:rPr>
        <w:t xml:space="preserve">. </w:t>
      </w:r>
      <w:r w:rsidR="004001C9">
        <w:rPr>
          <w:i w:val="0"/>
        </w:rPr>
        <w:t>In this paper, parallel clustering method</w:t>
      </w:r>
      <w:r w:rsidR="00DF25BB">
        <w:rPr>
          <w:i w:val="0"/>
        </w:rPr>
        <w:t xml:space="preserve"> based on </w:t>
      </w:r>
      <w:proofErr w:type="spellStart"/>
      <w:r w:rsidR="00DF25BB">
        <w:rPr>
          <w:i w:val="0"/>
        </w:rPr>
        <w:t>MapReduce</w:t>
      </w:r>
      <w:proofErr w:type="spellEnd"/>
      <w:r w:rsidR="00DF25BB">
        <w:rPr>
          <w:i w:val="0"/>
        </w:rPr>
        <w:t xml:space="preserve"> is studied. The research main</w:t>
      </w:r>
      <w:r w:rsidR="00E86396">
        <w:rPr>
          <w:i w:val="0"/>
        </w:rPr>
        <w:t>ly</w:t>
      </w:r>
      <w:r w:rsidR="00DF25BB">
        <w:rPr>
          <w:i w:val="0"/>
        </w:rPr>
        <w:t xml:space="preserve"> contributes the following</w:t>
      </w:r>
      <w:r w:rsidR="00E86396">
        <w:rPr>
          <w:i w:val="0"/>
        </w:rPr>
        <w:t xml:space="preserve"> aspects</w:t>
      </w:r>
      <w:r w:rsidR="00DF25BB">
        <w:rPr>
          <w:i w:val="0"/>
        </w:rPr>
        <w:t xml:space="preserve">. Firstly, it determines the initial center objectively. Secondly, </w:t>
      </w:r>
      <w:r w:rsidR="0080695C">
        <w:rPr>
          <w:i w:val="0"/>
        </w:rPr>
        <w:t xml:space="preserve">information loss is taken as the distance metric between two samples. Thirdly, the </w:t>
      </w:r>
      <w:r w:rsidR="00625CBF">
        <w:rPr>
          <w:i w:val="0"/>
        </w:rPr>
        <w:t>clustering results are visualized with interpolation MDS method.</w:t>
      </w:r>
      <w:r w:rsidR="00E44A75">
        <w:rPr>
          <w:i w:val="0"/>
        </w:rPr>
        <w:t xml:space="preserve"> The efficiency of the method is illustrated with a practical </w:t>
      </w:r>
      <w:r w:rsidR="00625CBF">
        <w:rPr>
          <w:i w:val="0"/>
        </w:rPr>
        <w:t xml:space="preserve">DNA clustering </w:t>
      </w:r>
      <w:r w:rsidR="00E44A75">
        <w:rPr>
          <w:i w:val="0"/>
        </w:rPr>
        <w:t>problem.</w:t>
      </w:r>
    </w:p>
    <w:p w:rsidR="00E26752" w:rsidRDefault="00E26752" w:rsidP="00E26752">
      <w:r>
        <w:t xml:space="preserve">Keywords: Information bottleneck theory, </w:t>
      </w:r>
      <w:proofErr w:type="spellStart"/>
      <w:r>
        <w:t>MapReduce</w:t>
      </w:r>
      <w:proofErr w:type="spellEnd"/>
      <w:r>
        <w:t>; Twister</w:t>
      </w:r>
    </w:p>
    <w:p w:rsidR="00E26752" w:rsidRDefault="00E26752" w:rsidP="00E26752"/>
    <w:p w:rsidR="0093147B" w:rsidRPr="00964239" w:rsidRDefault="0093147B" w:rsidP="00E26752">
      <w:pPr>
        <w:rPr>
          <w:sz w:val="28"/>
          <w:szCs w:val="28"/>
        </w:rPr>
      </w:pPr>
      <w:r w:rsidRPr="00964239">
        <w:rPr>
          <w:sz w:val="28"/>
          <w:szCs w:val="28"/>
        </w:rPr>
        <w:t xml:space="preserve">1 </w:t>
      </w:r>
      <w:r w:rsidR="00E44A75" w:rsidRPr="00964239">
        <w:rPr>
          <w:sz w:val="28"/>
          <w:szCs w:val="28"/>
        </w:rPr>
        <w:t>I</w:t>
      </w:r>
      <w:r w:rsidRPr="00964239">
        <w:rPr>
          <w:sz w:val="28"/>
          <w:szCs w:val="28"/>
        </w:rPr>
        <w:t>ntroduction</w:t>
      </w:r>
    </w:p>
    <w:p w:rsidR="005B3870" w:rsidRPr="005B3870" w:rsidRDefault="009E7032" w:rsidP="005B3870">
      <w:pPr>
        <w:pStyle w:val="Heading2"/>
        <w:numPr>
          <w:ilvl w:val="0"/>
          <w:numId w:val="0"/>
        </w:numPr>
        <w:ind w:firstLine="202"/>
        <w:jc w:val="both"/>
        <w:rPr>
          <w:i w:val="0"/>
        </w:rPr>
      </w:pPr>
      <w:r w:rsidRPr="005B3870">
        <w:rPr>
          <w:i w:val="0"/>
        </w:rPr>
        <w:t xml:space="preserve">With the development of electronic and computer technology, the quantity of electronic data is in exponential growth [1]. Data deluge has become a salient problem to be solved. Scientists are overwhelmed with the increasing amount of data processing needs arising from the storm of data that is flowing through virtually every science field, such as bioinformatics [2-3], biomedical [4-5], </w:t>
      </w:r>
      <w:proofErr w:type="spellStart"/>
      <w:r w:rsidRPr="005B3870">
        <w:rPr>
          <w:i w:val="0"/>
        </w:rPr>
        <w:t>Cheminformatics</w:t>
      </w:r>
      <w:proofErr w:type="spellEnd"/>
      <w:r w:rsidRPr="005B3870">
        <w:rPr>
          <w:i w:val="0"/>
        </w:rPr>
        <w:t xml:space="preserve"> [6], web [7] and so on. Then how to take full use of these large scale data to support decision is a big problem encountered by scientists. Data mining is the process of discovering new patterns from large data sets involving methods at the intersection of artificial intelligence, machine learning, statistics and database systems. It has been studied by many scholars in all kinds of application area for many years and many data mining methods have been developed and applied to practice. But most classical data mining methods out of reach in practice in face of big data. Computation and data intensive scientific data analyses are increasingly prevalent in recent years. Efficient parallel/concurrent algorithms and implementation techniques are the key to meeting the scalability and performance requirements entailed in such large scale data mining analyses. Many parallel algorithms are implemented using different parallelization techniques such as threads, MPI, </w:t>
      </w:r>
      <w:proofErr w:type="spellStart"/>
      <w:r w:rsidRPr="005B3870">
        <w:rPr>
          <w:i w:val="0"/>
        </w:rPr>
        <w:t>MapReduce</w:t>
      </w:r>
      <w:proofErr w:type="spellEnd"/>
      <w:r w:rsidRPr="005B3870">
        <w:rPr>
          <w:i w:val="0"/>
        </w:rPr>
        <w:t xml:space="preserve">, and mash-up or workflow technologies yielding different performance and usability characteristics [8]. MPI model is efficient in computation intensive problems, especially in simulation. But it is not easy to be used in practical. </w:t>
      </w:r>
      <w:proofErr w:type="spellStart"/>
      <w:r w:rsidRPr="005B3870">
        <w:rPr>
          <w:i w:val="0"/>
        </w:rPr>
        <w:t>MapReduce</w:t>
      </w:r>
      <w:proofErr w:type="spellEnd"/>
      <w:r w:rsidRPr="005B3870">
        <w:rPr>
          <w:i w:val="0"/>
        </w:rPr>
        <w:t xml:space="preserve"> is a cloud technology developed from the data analysis model of the information retrieval field. Several </w:t>
      </w:r>
      <w:proofErr w:type="spellStart"/>
      <w:r w:rsidRPr="005B3870">
        <w:rPr>
          <w:i w:val="0"/>
        </w:rPr>
        <w:t>MapReduce</w:t>
      </w:r>
      <w:proofErr w:type="spellEnd"/>
      <w:r w:rsidRPr="005B3870">
        <w:rPr>
          <w:i w:val="0"/>
        </w:rPr>
        <w:t xml:space="preserve"> architectures are developed now. The most famous is the Google, but the source code is not open. </w:t>
      </w:r>
      <w:proofErr w:type="spellStart"/>
      <w:r w:rsidRPr="005B3870">
        <w:rPr>
          <w:i w:val="0"/>
        </w:rPr>
        <w:t>Hadoop</w:t>
      </w:r>
      <w:proofErr w:type="spellEnd"/>
      <w:r w:rsidRPr="005B3870">
        <w:rPr>
          <w:i w:val="0"/>
        </w:rPr>
        <w:t xml:space="preserve"> is the most popular open source </w:t>
      </w:r>
      <w:proofErr w:type="spellStart"/>
      <w:r w:rsidRPr="005B3870">
        <w:rPr>
          <w:i w:val="0"/>
        </w:rPr>
        <w:t>MapReduce</w:t>
      </w:r>
      <w:proofErr w:type="spellEnd"/>
      <w:r w:rsidRPr="005B3870">
        <w:rPr>
          <w:i w:val="0"/>
        </w:rPr>
        <w:t xml:space="preserve"> software. It has been adopted by many huge IT companies, such as Yahoo, Facebook, </w:t>
      </w:r>
      <w:proofErr w:type="gramStart"/>
      <w:r w:rsidRPr="005B3870">
        <w:rPr>
          <w:i w:val="0"/>
        </w:rPr>
        <w:t>eBay</w:t>
      </w:r>
      <w:proofErr w:type="gramEnd"/>
      <w:r w:rsidRPr="005B3870">
        <w:rPr>
          <w:i w:val="0"/>
        </w:rPr>
        <w:t xml:space="preserve"> and so on. The </w:t>
      </w:r>
      <w:proofErr w:type="spellStart"/>
      <w:r w:rsidRPr="005B3870">
        <w:rPr>
          <w:i w:val="0"/>
        </w:rPr>
        <w:t>MapReduce</w:t>
      </w:r>
      <w:proofErr w:type="spellEnd"/>
      <w:r w:rsidRPr="005B3870">
        <w:rPr>
          <w:i w:val="0"/>
        </w:rPr>
        <w:t xml:space="preserve"> architecture in </w:t>
      </w:r>
      <w:proofErr w:type="spellStart"/>
      <w:r w:rsidRPr="005B3870">
        <w:rPr>
          <w:i w:val="0"/>
        </w:rPr>
        <w:t>Hadoop</w:t>
      </w:r>
      <w:proofErr w:type="spellEnd"/>
      <w:r w:rsidRPr="005B3870">
        <w:rPr>
          <w:i w:val="0"/>
        </w:rPr>
        <w:t xml:space="preserve"> doesn’t support iterative Map and Reduce tasks, which is required in many data mining algorithms. Professor Fox developed an iterative </w:t>
      </w:r>
      <w:proofErr w:type="spellStart"/>
      <w:r w:rsidRPr="005B3870">
        <w:rPr>
          <w:i w:val="0"/>
        </w:rPr>
        <w:t>MapReduce</w:t>
      </w:r>
      <w:proofErr w:type="spellEnd"/>
      <w:r w:rsidRPr="005B3870">
        <w:rPr>
          <w:i w:val="0"/>
        </w:rPr>
        <w:t xml:space="preserve"> architecture software Twister. It supports not only non-iterative </w:t>
      </w:r>
      <w:proofErr w:type="spellStart"/>
      <w:r w:rsidRPr="005B3870">
        <w:rPr>
          <w:i w:val="0"/>
        </w:rPr>
        <w:t>MapReduce</w:t>
      </w:r>
      <w:proofErr w:type="spellEnd"/>
      <w:r w:rsidRPr="005B3870">
        <w:rPr>
          <w:i w:val="0"/>
        </w:rPr>
        <w:t xml:space="preserve"> applications but also an iterative </w:t>
      </w:r>
      <w:proofErr w:type="spellStart"/>
      <w:r w:rsidRPr="005B3870">
        <w:rPr>
          <w:i w:val="0"/>
        </w:rPr>
        <w:t>MapReduce</w:t>
      </w:r>
      <w:proofErr w:type="spellEnd"/>
      <w:r w:rsidRPr="005B3870">
        <w:rPr>
          <w:i w:val="0"/>
        </w:rPr>
        <w:t xml:space="preserve"> programming model. The manner of Twister </w:t>
      </w:r>
      <w:proofErr w:type="spellStart"/>
      <w:r w:rsidRPr="005B3870">
        <w:rPr>
          <w:i w:val="0"/>
        </w:rPr>
        <w:t>MapReduce</w:t>
      </w:r>
      <w:proofErr w:type="spellEnd"/>
      <w:r w:rsidRPr="005B3870">
        <w:rPr>
          <w:i w:val="0"/>
        </w:rPr>
        <w:t xml:space="preserve"> is “configure once, and run many time” [9-10]. It can be applied on cloud platform. It will be the popular </w:t>
      </w:r>
      <w:proofErr w:type="spellStart"/>
      <w:r w:rsidRPr="005B3870">
        <w:rPr>
          <w:i w:val="0"/>
        </w:rPr>
        <w:t>MapReduce</w:t>
      </w:r>
      <w:proofErr w:type="spellEnd"/>
      <w:r w:rsidRPr="005B3870">
        <w:rPr>
          <w:i w:val="0"/>
        </w:rPr>
        <w:t xml:space="preserve"> architecture in cloud computing and can be used in data </w:t>
      </w:r>
      <w:r w:rsidR="005B3870" w:rsidRPr="005B3870">
        <w:rPr>
          <w:i w:val="0"/>
        </w:rPr>
        <w:t>intensive data mining problems.</w:t>
      </w:r>
    </w:p>
    <w:p w:rsidR="002A2F4C" w:rsidRPr="005B3870" w:rsidRDefault="00D70303" w:rsidP="005B3870">
      <w:pPr>
        <w:pStyle w:val="Heading2"/>
        <w:numPr>
          <w:ilvl w:val="0"/>
          <w:numId w:val="0"/>
        </w:numPr>
        <w:ind w:firstLine="202"/>
        <w:jc w:val="both"/>
        <w:rPr>
          <w:i w:val="0"/>
        </w:rPr>
      </w:pPr>
      <w:r w:rsidRPr="005B3870">
        <w:rPr>
          <w:i w:val="0"/>
        </w:rPr>
        <w:t xml:space="preserve">Clustering is a main task of explorative data mining, and a common technique for statistical data analysis used in many fields, including machine learning, pattern recognition, image analysis, information retrieval, and bioinformatics. The goal of clustering is to determine the intrinsic grouping in a set of unlabeled data. Many classical clustering methods have been studied and widely applied to many kinds of field, such as k-means, Fisher clustering method, </w:t>
      </w:r>
      <w:proofErr w:type="spellStart"/>
      <w:r w:rsidRPr="005B3870">
        <w:rPr>
          <w:i w:val="0"/>
        </w:rPr>
        <w:t>Kohonen</w:t>
      </w:r>
      <w:proofErr w:type="spellEnd"/>
      <w:r w:rsidRPr="005B3870">
        <w:rPr>
          <w:i w:val="0"/>
        </w:rPr>
        <w:t xml:space="preserve"> neural network and so on</w:t>
      </w:r>
      <w:r w:rsidR="0030673F" w:rsidRPr="005B3870">
        <w:rPr>
          <w:i w:val="0"/>
        </w:rPr>
        <w:t>[11-1</w:t>
      </w:r>
      <w:r w:rsidR="00743977" w:rsidRPr="005B3870">
        <w:rPr>
          <w:i w:val="0"/>
        </w:rPr>
        <w:t>2</w:t>
      </w:r>
      <w:r w:rsidR="0030673F" w:rsidRPr="005B3870">
        <w:rPr>
          <w:i w:val="0"/>
        </w:rPr>
        <w:t>]</w:t>
      </w:r>
      <w:r w:rsidRPr="005B3870">
        <w:rPr>
          <w:i w:val="0"/>
        </w:rPr>
        <w:t xml:space="preserve">. Information bottleneck (IB) theory is proposed by </w:t>
      </w:r>
      <w:proofErr w:type="spellStart"/>
      <w:r w:rsidRPr="005B3870">
        <w:rPr>
          <w:i w:val="0"/>
        </w:rPr>
        <w:lastRenderedPageBreak/>
        <w:t>Tishby</w:t>
      </w:r>
      <w:proofErr w:type="spellEnd"/>
      <w:r w:rsidRPr="005B3870">
        <w:rPr>
          <w:i w:val="0"/>
        </w:rPr>
        <w:t xml:space="preserve"> [13]. It is a data compression method based on Shannon’s rate distortion theory. The clustering method based on IB theory was widely studied in recent years. It measures the distance between samples with the quantity of information los</w:t>
      </w:r>
      <w:r w:rsidRPr="005B3870">
        <w:rPr>
          <w:i w:val="0"/>
          <w:lang w:eastAsia="zh-CN"/>
        </w:rPr>
        <w:t>s caused by merging</w:t>
      </w:r>
      <w:r w:rsidRPr="005B3870">
        <w:rPr>
          <w:i w:val="0"/>
        </w:rPr>
        <w:t>. It has been applied to the clustering of image, texture, and galaxy successfully [14-15]</w:t>
      </w:r>
      <w:r w:rsidR="00A95362" w:rsidRPr="005B3870">
        <w:rPr>
          <w:i w:val="0"/>
        </w:rPr>
        <w:t xml:space="preserve"> and got good results</w:t>
      </w:r>
      <w:r w:rsidRPr="005B3870">
        <w:rPr>
          <w:i w:val="0"/>
        </w:rPr>
        <w:t>.</w:t>
      </w:r>
      <w:r w:rsidR="00A95362" w:rsidRPr="005B3870">
        <w:rPr>
          <w:i w:val="0"/>
        </w:rPr>
        <w:t xml:space="preserve"> </w:t>
      </w:r>
      <w:r w:rsidR="00417EB1" w:rsidRPr="005B3870">
        <w:rPr>
          <w:i w:val="0"/>
        </w:rPr>
        <w:t xml:space="preserve">But when </w:t>
      </w:r>
      <w:r w:rsidR="00A7195B" w:rsidRPr="005B3870">
        <w:rPr>
          <w:i w:val="0"/>
        </w:rPr>
        <w:t>the scale of data set becomes larger and larger</w:t>
      </w:r>
      <w:r w:rsidR="00417EB1" w:rsidRPr="005B3870">
        <w:rPr>
          <w:i w:val="0"/>
        </w:rPr>
        <w:t>,</w:t>
      </w:r>
      <w:r w:rsidR="00A7195B" w:rsidRPr="005B3870">
        <w:rPr>
          <w:i w:val="0"/>
        </w:rPr>
        <w:t xml:space="preserve"> </w:t>
      </w:r>
      <w:r w:rsidR="00417EB1" w:rsidRPr="005B3870">
        <w:rPr>
          <w:i w:val="0"/>
        </w:rPr>
        <w:t>c</w:t>
      </w:r>
      <w:r w:rsidR="00A7195B" w:rsidRPr="005B3870">
        <w:rPr>
          <w:i w:val="0"/>
        </w:rPr>
        <w:t>lassical clustering method will not work to deal with large scale data set.</w:t>
      </w:r>
      <w:r w:rsidR="00155E0A" w:rsidRPr="005B3870">
        <w:rPr>
          <w:i w:val="0"/>
        </w:rPr>
        <w:t xml:space="preserve"> How</w:t>
      </w:r>
      <w:r w:rsidR="00A93DFA" w:rsidRPr="005B3870">
        <w:rPr>
          <w:i w:val="0"/>
        </w:rPr>
        <w:t xml:space="preserve"> to develop clustering methods based</w:t>
      </w:r>
      <w:r w:rsidR="00A7195B" w:rsidRPr="005B3870">
        <w:rPr>
          <w:i w:val="0"/>
        </w:rPr>
        <w:t xml:space="preserve"> </w:t>
      </w:r>
      <w:proofErr w:type="spellStart"/>
      <w:r w:rsidR="00A7195B" w:rsidRPr="005B3870">
        <w:rPr>
          <w:i w:val="0"/>
        </w:rPr>
        <w:t>MapReduce</w:t>
      </w:r>
      <w:proofErr w:type="spellEnd"/>
      <w:r w:rsidR="00A93DFA" w:rsidRPr="005B3870">
        <w:rPr>
          <w:i w:val="0"/>
        </w:rPr>
        <w:t xml:space="preserve"> to process large scale data</w:t>
      </w:r>
      <w:r w:rsidR="00A7195B" w:rsidRPr="005B3870">
        <w:rPr>
          <w:i w:val="0"/>
        </w:rPr>
        <w:t xml:space="preserve"> is</w:t>
      </w:r>
      <w:r w:rsidR="00A93DFA" w:rsidRPr="005B3870">
        <w:rPr>
          <w:i w:val="0"/>
        </w:rPr>
        <w:t xml:space="preserve"> an important issue. It is the development intention of big data science. Many scholars have done lots work on this topic.</w:t>
      </w:r>
      <w:r w:rsidR="00A7195B" w:rsidRPr="005B3870">
        <w:rPr>
          <w:i w:val="0"/>
        </w:rPr>
        <w:t xml:space="preserve"> Some </w:t>
      </w:r>
      <w:r w:rsidR="00A93DFA" w:rsidRPr="005B3870">
        <w:rPr>
          <w:i w:val="0"/>
        </w:rPr>
        <w:t xml:space="preserve">clustering </w:t>
      </w:r>
      <w:r w:rsidR="00A7195B" w:rsidRPr="005B3870">
        <w:rPr>
          <w:i w:val="0"/>
        </w:rPr>
        <w:t xml:space="preserve">methods based on </w:t>
      </w:r>
      <w:proofErr w:type="spellStart"/>
      <w:r w:rsidR="00A7195B" w:rsidRPr="005B3870">
        <w:rPr>
          <w:i w:val="0"/>
        </w:rPr>
        <w:t>MapReduce</w:t>
      </w:r>
      <w:proofErr w:type="spellEnd"/>
      <w:r w:rsidR="00A7195B" w:rsidRPr="005B3870">
        <w:rPr>
          <w:i w:val="0"/>
        </w:rPr>
        <w:t xml:space="preserve"> were proposed, such as k-means, EM, </w:t>
      </w:r>
      <w:proofErr w:type="spellStart"/>
      <w:r w:rsidR="00A7195B" w:rsidRPr="005B3870">
        <w:rPr>
          <w:i w:val="0"/>
        </w:rPr>
        <w:t>Dirichlet</w:t>
      </w:r>
      <w:proofErr w:type="spellEnd"/>
      <w:r w:rsidR="00A7195B" w:rsidRPr="005B3870">
        <w:rPr>
          <w:i w:val="0"/>
        </w:rPr>
        <w:t xml:space="preserve"> Process Clustering and so on.</w:t>
      </w:r>
      <w:r w:rsidR="00F4480D" w:rsidRPr="005B3870">
        <w:rPr>
          <w:i w:val="0"/>
        </w:rPr>
        <w:t xml:space="preserve"> Though the clustering method based on IB theory is efficient in processing complicated clustering problem, it can’t be transformed to </w:t>
      </w:r>
      <w:proofErr w:type="spellStart"/>
      <w:r w:rsidR="00F4480D" w:rsidRPr="005B3870">
        <w:rPr>
          <w:i w:val="0"/>
        </w:rPr>
        <w:t>MapReduce</w:t>
      </w:r>
      <w:proofErr w:type="spellEnd"/>
      <w:r w:rsidR="00F4480D" w:rsidRPr="005B3870">
        <w:rPr>
          <w:i w:val="0"/>
        </w:rPr>
        <w:t xml:space="preserve"> model directly. </w:t>
      </w:r>
      <w:r w:rsidR="002A2F4C" w:rsidRPr="005B3870">
        <w:rPr>
          <w:i w:val="0"/>
        </w:rPr>
        <w:t>Centroid-based clustering is a kind of important clustering method. There exit two problems in</w:t>
      </w:r>
      <w:r w:rsidR="004B3CF3" w:rsidRPr="005B3870">
        <w:rPr>
          <w:i w:val="0"/>
        </w:rPr>
        <w:t xml:space="preserve"> the centroid-based clustering method</w:t>
      </w:r>
      <w:r w:rsidR="002A2F4C" w:rsidRPr="005B3870">
        <w:rPr>
          <w:i w:val="0"/>
        </w:rPr>
        <w:t xml:space="preserve"> to be resolved. The first one is that</w:t>
      </w:r>
      <w:r w:rsidR="004B3CF3" w:rsidRPr="005B3870">
        <w:rPr>
          <w:i w:val="0"/>
        </w:rPr>
        <w:t xml:space="preserve"> the initial centroid will affect the final clustering results.</w:t>
      </w:r>
      <w:r w:rsidR="008B0AC5" w:rsidRPr="005B3870">
        <w:rPr>
          <w:i w:val="0"/>
        </w:rPr>
        <w:t xml:space="preserve"> There is not an objective method to determine the ini</w:t>
      </w:r>
      <w:r w:rsidR="002A2F4C" w:rsidRPr="005B3870">
        <w:rPr>
          <w:i w:val="0"/>
        </w:rPr>
        <w:t>tial center. Another one is that the distance measure will have great effect on the clustering result. Most distance measure can’t describe the complicated correlation between samples.</w:t>
      </w:r>
    </w:p>
    <w:p w:rsidR="00306D8D" w:rsidRPr="00D91404" w:rsidRDefault="00306D8D" w:rsidP="00306D8D">
      <w:pPr>
        <w:adjustRightInd w:val="0"/>
        <w:ind w:firstLine="420"/>
        <w:jc w:val="both"/>
      </w:pPr>
      <w:r w:rsidRPr="00D91404">
        <w:t xml:space="preserve">The evaluation of unsupervised clustering result is a difficult problem. Visualization is a good mean to </w:t>
      </w:r>
      <w:proofErr w:type="gramStart"/>
      <w:r w:rsidRPr="00D91404">
        <w:t>For</w:t>
      </w:r>
      <w:proofErr w:type="gramEnd"/>
      <w:r w:rsidRPr="00D91404">
        <w:t xml:space="preserve"> improving the computation speed of SVM, feature extraction is an efficient means. In practical, there are many problems’ feature variable vector is in high dimension. Too many input variable will increase the computation cost of SVM. Feature extraction can decrease the dimension of input and decrease the computation cost efficiently. Many feature extraction methods have been proposed, such as Principal Component Analysis (PCA), </w:t>
      </w:r>
      <w:proofErr w:type="spellStart"/>
      <w:r w:rsidRPr="00D91404">
        <w:t>Self</w:t>
      </w:r>
      <w:r w:rsidR="00D91404">
        <w:t xml:space="preserve"> </w:t>
      </w:r>
      <w:r w:rsidRPr="00D91404">
        <w:t>Organization</w:t>
      </w:r>
      <w:proofErr w:type="spellEnd"/>
      <w:r w:rsidRPr="00D91404">
        <w:t xml:space="preserve"> Map (SOM) network, and so </w:t>
      </w:r>
      <w:proofErr w:type="gramStart"/>
      <w:r w:rsidRPr="00D91404">
        <w:t>on[</w:t>
      </w:r>
      <w:proofErr w:type="gramEnd"/>
      <w:r w:rsidRPr="00D91404">
        <w:t>1</w:t>
      </w:r>
      <w:r w:rsidR="00743977" w:rsidRPr="00D91404">
        <w:t>6</w:t>
      </w:r>
      <w:r w:rsidRPr="00D91404">
        <w:t>-1</w:t>
      </w:r>
      <w:r w:rsidR="00743977" w:rsidRPr="00D91404">
        <w:t>7</w:t>
      </w:r>
      <w:r w:rsidRPr="00D91404">
        <w:t xml:space="preserve">]. </w:t>
      </w:r>
      <w:proofErr w:type="spellStart"/>
      <w:r w:rsidRPr="00D91404">
        <w:t>Multidimentional</w:t>
      </w:r>
      <w:proofErr w:type="spellEnd"/>
      <w:r w:rsidRPr="00D91404">
        <w:t xml:space="preserve"> Scaling (MDS) is a kind of Graphical representations method of multivariate </w:t>
      </w:r>
      <w:proofErr w:type="gramStart"/>
      <w:r w:rsidRPr="00D91404">
        <w:t>data[</w:t>
      </w:r>
      <w:proofErr w:type="gramEnd"/>
      <w:r w:rsidR="00743977" w:rsidRPr="00D91404">
        <w:t>18</w:t>
      </w:r>
      <w:r w:rsidRPr="00D91404">
        <w:t xml:space="preserve">]. It is widely used in research and applications of many disciplines. The method is based on techniques of representing a set of observations by a set of points in a low-dimensional real Euclidean vector space, so that observations that are similar to one another are represented by points that are close together. It is a nonlinear dimension reduction method. But the computation complexity is </w:t>
      </w:r>
      <m:oMath>
        <m:r>
          <m:rPr>
            <m:sty m:val="p"/>
          </m:rPr>
          <w:rPr>
            <w:rFonts w:ascii="Cambria Math" w:hAnsi="Cambria Math"/>
          </w:rPr>
          <m:t>O(</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m:t>
        </m:r>
      </m:oMath>
      <w:r w:rsidRPr="00D91404">
        <w:t xml:space="preserve"> and memory requirement </w:t>
      </w:r>
      <w:proofErr w:type="gramStart"/>
      <w:r w:rsidRPr="00D91404">
        <w:t xml:space="preserve">is </w:t>
      </w:r>
      <w:proofErr w:type="gramEnd"/>
      <m:oMath>
        <m:r>
          <m:rPr>
            <m:sty m:val="p"/>
          </m:rPr>
          <w:rPr>
            <w:rFonts w:ascii="Cambria Math" w:hAnsi="Cambria Math"/>
          </w:rPr>
          <m:t>O(</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m:t>
        </m:r>
      </m:oMath>
      <w:r w:rsidRPr="00D91404">
        <w:t>. With the increase of sample size, the computation cost of MDS increase sharply. For improving the computation speed, interpolation MDS are introduced in reference [</w:t>
      </w:r>
      <w:r w:rsidR="00743977" w:rsidRPr="00D91404">
        <w:t>19</w:t>
      </w:r>
      <w:r w:rsidRPr="00D91404">
        <w:t xml:space="preserve">]. It is used to extract feature from large scale data. In this paper, interpolation MDS is combined with parallel SVM based on </w:t>
      </w:r>
      <w:proofErr w:type="spellStart"/>
      <w:r w:rsidRPr="00D91404">
        <w:t>MapReduce</w:t>
      </w:r>
      <w:proofErr w:type="spellEnd"/>
      <w:r w:rsidRPr="00D91404">
        <w:t xml:space="preserve"> to analyze large scale data.</w:t>
      </w:r>
    </w:p>
    <w:p w:rsidR="00D91404" w:rsidRDefault="008B0AC5" w:rsidP="00D91404">
      <w:pPr>
        <w:pStyle w:val="Text"/>
        <w:spacing w:line="240" w:lineRule="auto"/>
      </w:pPr>
      <w:r w:rsidRPr="00D91404">
        <w:t xml:space="preserve"> In this paper,</w:t>
      </w:r>
      <w:r w:rsidR="00306D8D" w:rsidRPr="00D91404">
        <w:t xml:space="preserve"> a novel clustering method</w:t>
      </w:r>
      <w:r w:rsidR="00224128" w:rsidRPr="00D91404">
        <w:t xml:space="preserve"> based on </w:t>
      </w:r>
      <w:proofErr w:type="spellStart"/>
      <w:r w:rsidR="00224128" w:rsidRPr="00D91404">
        <w:t>MapReduce</w:t>
      </w:r>
      <w:proofErr w:type="spellEnd"/>
      <w:r w:rsidR="00306D8D" w:rsidRPr="00D91404">
        <w:t xml:space="preserve"> is proposed.</w:t>
      </w:r>
      <w:r w:rsidR="00224128" w:rsidRPr="00D91404">
        <w:t xml:space="preserve"> It combines IB theory with centroid based clustering method. Firstly,</w:t>
      </w:r>
      <w:r w:rsidRPr="00D91404">
        <w:t xml:space="preserve"> </w:t>
      </w:r>
      <w:r w:rsidR="00224128" w:rsidRPr="00D91404">
        <w:t>IB</w:t>
      </w:r>
      <w:r w:rsidRPr="00D91404">
        <w:t xml:space="preserve"> theory based hi</w:t>
      </w:r>
      <w:r w:rsidR="00306D8D" w:rsidRPr="00D91404">
        <w:t>er</w:t>
      </w:r>
      <w:r w:rsidRPr="00D91404">
        <w:t>archy clustering is used determine the center</w:t>
      </w:r>
      <w:r w:rsidR="00224128" w:rsidRPr="00D91404">
        <w:t xml:space="preserve"> of each Map computation node</w:t>
      </w:r>
      <w:r w:rsidRPr="00D91404">
        <w:t>.</w:t>
      </w:r>
      <w:r w:rsidR="00224128" w:rsidRPr="00D91404">
        <w:t xml:space="preserve"> All sub-</w:t>
      </w:r>
      <w:proofErr w:type="spellStart"/>
      <w:r w:rsidR="00224128" w:rsidRPr="00D91404">
        <w:t>controids</w:t>
      </w:r>
      <w:proofErr w:type="spellEnd"/>
      <w:r w:rsidR="00001BC2" w:rsidRPr="00D91404">
        <w:t xml:space="preserve"> are combined into one centroid with the IB theory also in Reduce computation node.</w:t>
      </w:r>
      <w:r w:rsidRPr="00D91404">
        <w:t xml:space="preserve"> </w:t>
      </w:r>
      <w:r w:rsidR="003C656D" w:rsidRPr="00D91404">
        <w:t>For measure the complicated correlation between samples, i</w:t>
      </w:r>
      <w:r w:rsidRPr="00D91404">
        <w:t>nformation loss is used to measure the distance. The clustering method is</w:t>
      </w:r>
      <w:r w:rsidR="003C656D" w:rsidRPr="00D91404">
        <w:t xml:space="preserve"> an</w:t>
      </w:r>
      <w:r w:rsidRPr="00D91404">
        <w:t xml:space="preserve"> iterative model. </w:t>
      </w:r>
      <w:r w:rsidR="00A30981" w:rsidRPr="00D91404">
        <w:t xml:space="preserve">The clustering method is programmed with iterative </w:t>
      </w:r>
      <w:proofErr w:type="spellStart"/>
      <w:r w:rsidR="00A30981" w:rsidRPr="00D91404">
        <w:t>MapReduce</w:t>
      </w:r>
      <w:proofErr w:type="spellEnd"/>
      <w:r w:rsidR="00A30981" w:rsidRPr="00D91404">
        <w:t xml:space="preserve"> model Twister. </w:t>
      </w:r>
      <w:r w:rsidR="003C656D" w:rsidRPr="00D91404">
        <w:t xml:space="preserve">For showing the clustering results, </w:t>
      </w:r>
      <w:r w:rsidR="00737741" w:rsidRPr="00D91404">
        <w:t xml:space="preserve">interpolation MDS is used to reduce the samples into 3 dimensions. The reduced clustering results are show in 3D coordination with </w:t>
      </w:r>
      <w:proofErr w:type="spellStart"/>
      <w:r w:rsidR="00737741" w:rsidRPr="00D91404">
        <w:t>Pviz</w:t>
      </w:r>
      <w:proofErr w:type="spellEnd"/>
      <w:r w:rsidR="00737741" w:rsidRPr="00D91404">
        <w:t xml:space="preserve"> software developed by Indiana University. </w:t>
      </w:r>
      <w:r w:rsidR="00306D8D" w:rsidRPr="00D91404">
        <w:t xml:space="preserve">    </w:t>
      </w:r>
      <w:r w:rsidR="00D25B2F" w:rsidRPr="00D91404">
        <w:t>Bioinformati</w:t>
      </w:r>
      <w:r w:rsidR="00C249BF" w:rsidRPr="00D91404">
        <w:t>cs is an important large scale data analysis. Lots of bioinformatics data will be generated all over the work. DNA clustering is an important task. This paper will take DNA clustering as a</w:t>
      </w:r>
      <w:r w:rsidR="00306D8D" w:rsidRPr="00D91404">
        <w:t>n</w:t>
      </w:r>
      <w:r w:rsidR="00C249BF" w:rsidRPr="00D91404">
        <w:t xml:space="preserve"> example to </w:t>
      </w:r>
      <w:r w:rsidR="00737741" w:rsidRPr="00D91404">
        <w:t>illustrate the efficiency of the proposed clustering method</w:t>
      </w:r>
      <w:r w:rsidR="00C249BF" w:rsidRPr="00D91404">
        <w:t>.</w:t>
      </w:r>
    </w:p>
    <w:p w:rsidR="00C249BF" w:rsidRPr="00D91404" w:rsidRDefault="00D91404" w:rsidP="00D91404">
      <w:pPr>
        <w:pStyle w:val="Text"/>
        <w:spacing w:line="240" w:lineRule="auto"/>
      </w:pPr>
      <w:r>
        <w:t>T</w:t>
      </w:r>
      <w:r w:rsidR="00C249BF" w:rsidRPr="00D91404">
        <w:t>he following of the paper is organized as follows.</w:t>
      </w:r>
      <w:r w:rsidR="00737741" w:rsidRPr="00D91404">
        <w:t xml:space="preserve"> IB theory </w:t>
      </w:r>
      <w:r w:rsidR="005E3039" w:rsidRPr="00D91404">
        <w:t xml:space="preserve">will be introduced in section 2. The clustering method based on </w:t>
      </w:r>
      <w:proofErr w:type="spellStart"/>
      <w:r w:rsidR="005E3039" w:rsidRPr="00D91404">
        <w:t>MapReduce</w:t>
      </w:r>
      <w:proofErr w:type="spellEnd"/>
      <w:r w:rsidR="005E3039" w:rsidRPr="00D91404">
        <w:t xml:space="preserve"> will be described in detail in section 3.</w:t>
      </w:r>
      <w:r w:rsidRPr="00D91404">
        <w:t xml:space="preserve"> Interpolation MDS dimension reduction method is introduced in section 4. DNA clustering problem is presented in section 5. A DNA analysis example is analyzed in section 6. At last, some conclusions are drawn. </w:t>
      </w:r>
    </w:p>
    <w:p w:rsidR="00C8668D" w:rsidRPr="00964239" w:rsidRDefault="00C8668D" w:rsidP="00E26752">
      <w:pPr>
        <w:rPr>
          <w:sz w:val="28"/>
          <w:szCs w:val="28"/>
        </w:rPr>
      </w:pPr>
      <w:proofErr w:type="gramStart"/>
      <w:r w:rsidRPr="00964239">
        <w:rPr>
          <w:sz w:val="28"/>
          <w:szCs w:val="28"/>
        </w:rPr>
        <w:t>2</w:t>
      </w:r>
      <w:r w:rsidR="00964239">
        <w:rPr>
          <w:sz w:val="28"/>
          <w:szCs w:val="28"/>
        </w:rPr>
        <w:t xml:space="preserve"> </w:t>
      </w:r>
      <w:r w:rsidRPr="00964239">
        <w:rPr>
          <w:sz w:val="28"/>
          <w:szCs w:val="28"/>
        </w:rPr>
        <w:t xml:space="preserve"> IB</w:t>
      </w:r>
      <w:proofErr w:type="gramEnd"/>
      <w:r w:rsidRPr="00964239">
        <w:rPr>
          <w:sz w:val="28"/>
          <w:szCs w:val="28"/>
        </w:rPr>
        <w:t xml:space="preserve"> </w:t>
      </w:r>
      <w:r w:rsidR="00964239">
        <w:rPr>
          <w:sz w:val="28"/>
          <w:szCs w:val="28"/>
        </w:rPr>
        <w:t>P</w:t>
      </w:r>
      <w:r w:rsidRPr="00964239">
        <w:rPr>
          <w:sz w:val="28"/>
          <w:szCs w:val="28"/>
        </w:rPr>
        <w:t>rinciple</w:t>
      </w:r>
    </w:p>
    <w:p w:rsidR="006A244E" w:rsidRPr="00383FCE" w:rsidRDefault="006A244E" w:rsidP="006A244E">
      <w:pPr>
        <w:pStyle w:val="Text"/>
        <w:spacing w:line="240" w:lineRule="auto"/>
      </w:pPr>
      <w:r w:rsidRPr="00383FCE">
        <w:t xml:space="preserve">The IB clustering method states that among all the possible </w:t>
      </w:r>
      <w:proofErr w:type="spellStart"/>
      <w:r w:rsidRPr="00383FCE">
        <w:t>clusterings</w:t>
      </w:r>
      <w:proofErr w:type="spellEnd"/>
      <w:r w:rsidRPr="00383FCE">
        <w:t xml:space="preserve"> of a given object set when the number of clusters is fixed, the desired clustering is the one that minimizes the loss of mutual information between the objects and the features extracted from them. Assume there is a joint distribution </w:t>
      </w:r>
      <w:r w:rsidRPr="00383FCE">
        <w:rPr>
          <w:position w:val="-10"/>
        </w:rPr>
        <w:object w:dxaOrig="6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5pt;height:15pt" o:ole="">
            <v:imagedata r:id="rId11" o:title=""/>
          </v:shape>
          <o:OLEObject Type="Embed" ProgID="Equation.3" ShapeID="_x0000_i1025" DrawAspect="Content" ObjectID="_1399813436" r:id="rId12"/>
        </w:object>
      </w:r>
      <w:r w:rsidRPr="00383FCE">
        <w:t xml:space="preserve"> on the “object” space </w:t>
      </w:r>
      <w:r w:rsidRPr="00383FCE">
        <w:rPr>
          <w:position w:val="-4"/>
        </w:rPr>
        <w:object w:dxaOrig="240" w:dyaOrig="220">
          <v:shape id="_x0000_i1026" type="#_x0000_t75" style="width:12.05pt;height:10.8pt" o:ole="">
            <v:imagedata r:id="rId13" o:title=""/>
          </v:shape>
          <o:OLEObject Type="Embed" ProgID="Equation.3" ShapeID="_x0000_i1026" DrawAspect="Content" ObjectID="_1399813437" r:id="rId14"/>
        </w:object>
      </w:r>
      <w:r w:rsidRPr="00383FCE">
        <w:t xml:space="preserve"> and the “feature” </w:t>
      </w:r>
      <w:proofErr w:type="gramStart"/>
      <w:r w:rsidRPr="00383FCE">
        <w:t xml:space="preserve">space </w:t>
      </w:r>
      <w:proofErr w:type="gramEnd"/>
      <w:r w:rsidRPr="00383FCE">
        <w:rPr>
          <w:position w:val="-4"/>
        </w:rPr>
        <w:object w:dxaOrig="200" w:dyaOrig="220">
          <v:shape id="_x0000_i1027" type="#_x0000_t75" style="width:10pt;height:10.8pt" o:ole="">
            <v:imagedata r:id="rId15" o:title=""/>
          </v:shape>
          <o:OLEObject Type="Embed" ProgID="Equation.3" ShapeID="_x0000_i1027" DrawAspect="Content" ObjectID="_1399813438" r:id="rId16"/>
        </w:object>
      </w:r>
      <w:r w:rsidRPr="00383FCE">
        <w:t>. According to the IB principle we seek a clustering</w:t>
      </w:r>
      <w:r>
        <w:rPr>
          <w:rFonts w:hint="eastAsia"/>
          <w:lang w:eastAsia="zh-CN"/>
        </w:rPr>
        <w:t xml:space="preserve"> </w:t>
      </w:r>
      <w:r w:rsidRPr="000E6556">
        <w:rPr>
          <w:position w:val="-4"/>
          <w:lang w:eastAsia="zh-CN"/>
        </w:rPr>
        <w:object w:dxaOrig="240" w:dyaOrig="279">
          <v:shape id="_x0000_i1028" type="#_x0000_t75" style="width:12.05pt;height:14.15pt" o:ole="">
            <v:imagedata r:id="rId17" o:title=""/>
          </v:shape>
          <o:OLEObject Type="Embed" ProgID="Equation.3" ShapeID="_x0000_i1028" DrawAspect="Content" ObjectID="_1399813439" r:id="rId18"/>
        </w:object>
      </w:r>
      <w:r w:rsidRPr="00383FCE">
        <w:t xml:space="preserve"> such that the information loss </w:t>
      </w:r>
      <w:r w:rsidRPr="00383FCE">
        <w:rPr>
          <w:position w:val="-10"/>
        </w:rPr>
        <w:object w:dxaOrig="2340" w:dyaOrig="340">
          <v:shape id="_x0000_i1029" type="#_x0000_t75" style="width:116.95pt;height:17.05pt" o:ole="">
            <v:imagedata r:id="rId19" o:title=""/>
          </v:shape>
          <o:OLEObject Type="Embed" ProgID="Equation.3" ShapeID="_x0000_i1029" DrawAspect="Content" ObjectID="_1399813440" r:id="rId20"/>
        </w:object>
      </w:r>
      <w:r w:rsidRPr="00383FCE">
        <w:t xml:space="preserve"> is minimized. </w:t>
      </w:r>
      <w:r w:rsidRPr="00383FCE">
        <w:rPr>
          <w:position w:val="-10"/>
        </w:rPr>
        <w:object w:dxaOrig="740" w:dyaOrig="340">
          <v:shape id="_x0000_i1030" type="#_x0000_t75" style="width:37.05pt;height:17.05pt" o:ole="">
            <v:imagedata r:id="rId21" o:title=""/>
          </v:shape>
          <o:OLEObject Type="Embed" ProgID="Equation.3" ShapeID="_x0000_i1030" DrawAspect="Content" ObjectID="_1399813441" r:id="rId22"/>
        </w:object>
      </w:r>
      <w:r w:rsidRPr="00383FCE">
        <w:t xml:space="preserve"> </w:t>
      </w:r>
      <w:proofErr w:type="gramStart"/>
      <w:r w:rsidRPr="00383FCE">
        <w:t>is</w:t>
      </w:r>
      <w:proofErr w:type="gramEnd"/>
      <w:r w:rsidRPr="00383FCE">
        <w:t xml:space="preserve"> the mutual information between </w:t>
      </w:r>
      <w:r w:rsidRPr="00383FCE">
        <w:rPr>
          <w:position w:val="-4"/>
        </w:rPr>
        <w:object w:dxaOrig="240" w:dyaOrig="220">
          <v:shape id="_x0000_i1031" type="#_x0000_t75" style="width:12.05pt;height:10.8pt" o:ole="">
            <v:imagedata r:id="rId13" o:title=""/>
          </v:shape>
          <o:OLEObject Type="Embed" ProgID="Equation.3" ShapeID="_x0000_i1031" DrawAspect="Content" ObjectID="_1399813442" r:id="rId23"/>
        </w:object>
      </w:r>
      <w:r w:rsidRPr="00383FCE">
        <w:t xml:space="preserve"> and </w:t>
      </w:r>
      <w:r w:rsidRPr="00383FCE">
        <w:rPr>
          <w:position w:val="-4"/>
        </w:rPr>
        <w:object w:dxaOrig="240" w:dyaOrig="279">
          <v:shape id="_x0000_i1032" type="#_x0000_t75" style="width:12.05pt;height:14.15pt" o:ole="">
            <v:imagedata r:id="rId24" o:title=""/>
          </v:shape>
          <o:OLEObject Type="Embed" ProgID="Equation.3" ShapeID="_x0000_i1032" DrawAspect="Content" ObjectID="_1399813443" r:id="rId25"/>
        </w:object>
      </w:r>
    </w:p>
    <w:p w:rsidR="006A244E" w:rsidRPr="00383FCE" w:rsidRDefault="006A244E" w:rsidP="006A244E">
      <w:pPr>
        <w:jc w:val="right"/>
      </w:pPr>
      <w:r w:rsidRPr="00383FCE">
        <w:rPr>
          <w:position w:val="-28"/>
        </w:rPr>
        <w:object w:dxaOrig="3140" w:dyaOrig="620">
          <v:shape id="_x0000_i1033" type="#_x0000_t75" style="width:156.5pt;height:30.8pt" o:ole="">
            <v:imagedata r:id="rId26" o:title=""/>
          </v:shape>
          <o:OLEObject Type="Embed" ProgID="Equation.3" ShapeID="_x0000_i1033" DrawAspect="Content" ObjectID="_1399813444" r:id="rId27"/>
        </w:object>
      </w:r>
      <w:r w:rsidRPr="00383FCE">
        <w:t xml:space="preserve">   </w:t>
      </w:r>
      <w:r w:rsidR="00AC104B">
        <w:t xml:space="preserve">                                         </w:t>
      </w:r>
      <w:r w:rsidRPr="00383FCE">
        <w:t xml:space="preserve">     (</w:t>
      </w:r>
      <w:r>
        <w:rPr>
          <w:rFonts w:hint="eastAsia"/>
          <w:lang w:eastAsia="zh-CN"/>
        </w:rPr>
        <w:t>1</w:t>
      </w:r>
      <w:r w:rsidRPr="00383FCE">
        <w:t>)</w:t>
      </w:r>
    </w:p>
    <w:p w:rsidR="006A244E" w:rsidRPr="00383FCE" w:rsidRDefault="006A244E" w:rsidP="006A244E">
      <w:pPr>
        <w:pStyle w:val="Text"/>
        <w:spacing w:line="240" w:lineRule="auto"/>
      </w:pPr>
      <w:r w:rsidRPr="00383FCE">
        <w:t xml:space="preserve">The IB principle is motivated from Shannon’s rate-distortion theory which provides lower bounds on the number of classes. Given a random variable </w:t>
      </w:r>
      <w:r w:rsidRPr="00383FCE">
        <w:rPr>
          <w:position w:val="-4"/>
        </w:rPr>
        <w:object w:dxaOrig="240" w:dyaOrig="220">
          <v:shape id="_x0000_i1034" type="#_x0000_t75" style="width:12.05pt;height:10.8pt" o:ole="">
            <v:imagedata r:id="rId13" o:title=""/>
          </v:shape>
          <o:OLEObject Type="Embed" ProgID="Equation.3" ShapeID="_x0000_i1034" DrawAspect="Content" ObjectID="_1399813445" r:id="rId28"/>
        </w:object>
      </w:r>
      <w:r w:rsidRPr="00383FCE">
        <w:t xml:space="preserve"> and a distortion </w:t>
      </w:r>
      <w:r w:rsidRPr="00383FCE">
        <w:rPr>
          <w:position w:val="-10"/>
        </w:rPr>
        <w:object w:dxaOrig="800" w:dyaOrig="300">
          <v:shape id="_x0000_i1035" type="#_x0000_t75" style="width:39.95pt;height:15pt" o:ole="">
            <v:imagedata r:id="rId29" o:title=""/>
          </v:shape>
          <o:OLEObject Type="Embed" ProgID="Equation.3" ShapeID="_x0000_i1035" DrawAspect="Content" ObjectID="_1399813446" r:id="rId30"/>
        </w:object>
      </w:r>
      <w:r w:rsidRPr="00383FCE">
        <w:t xml:space="preserve"> measure, we want to represent the symbols of </w:t>
      </w:r>
      <w:r w:rsidRPr="00383FCE">
        <w:rPr>
          <w:position w:val="-4"/>
        </w:rPr>
        <w:object w:dxaOrig="240" w:dyaOrig="220">
          <v:shape id="_x0000_i1036" type="#_x0000_t75" style="width:12.05pt;height:10.8pt" o:ole="">
            <v:imagedata r:id="rId13" o:title=""/>
          </v:shape>
          <o:OLEObject Type="Embed" ProgID="Equation.3" ShapeID="_x0000_i1036" DrawAspect="Content" ObjectID="_1399813447" r:id="rId31"/>
        </w:object>
      </w:r>
      <w:r w:rsidRPr="00383FCE">
        <w:t xml:space="preserve"> with no more than </w:t>
      </w:r>
      <w:r w:rsidRPr="00383FCE">
        <w:rPr>
          <w:position w:val="-4"/>
        </w:rPr>
        <w:object w:dxaOrig="220" w:dyaOrig="220">
          <v:shape id="_x0000_i1037" type="#_x0000_t75" style="width:10.8pt;height:10.8pt" o:ole="">
            <v:imagedata r:id="rId32" o:title=""/>
          </v:shape>
          <o:OLEObject Type="Embed" ProgID="Equation.3" ShapeID="_x0000_i1037" DrawAspect="Content" ObjectID="_1399813448" r:id="rId33"/>
        </w:object>
      </w:r>
      <w:r w:rsidRPr="00383FCE">
        <w:t xml:space="preserve"> bits. The rate-distortion function is given</w:t>
      </w:r>
    </w:p>
    <w:p w:rsidR="006A244E" w:rsidRPr="00383FCE" w:rsidRDefault="006A244E" w:rsidP="006A244E">
      <w:pPr>
        <w:jc w:val="right"/>
      </w:pPr>
      <w:r w:rsidRPr="00383FCE">
        <w:rPr>
          <w:position w:val="-24"/>
        </w:rPr>
        <w:object w:dxaOrig="2460" w:dyaOrig="440">
          <v:shape id="_x0000_i1038" type="#_x0000_t75" style="width:123.2pt;height:22.05pt" o:ole="">
            <v:imagedata r:id="rId34" o:title=""/>
          </v:shape>
          <o:OLEObject Type="Embed" ProgID="Equation.3" ShapeID="_x0000_i1038" DrawAspect="Content" ObjectID="_1399813449" r:id="rId35"/>
        </w:object>
      </w:r>
      <w:r w:rsidRPr="00383FCE">
        <w:t xml:space="preserve">     </w:t>
      </w:r>
      <w:r w:rsidR="00AC104B">
        <w:t xml:space="preserve">                                             </w:t>
      </w:r>
      <w:r w:rsidRPr="00383FCE">
        <w:t xml:space="preserve">     (</w:t>
      </w:r>
      <w:r>
        <w:rPr>
          <w:rFonts w:hint="eastAsia"/>
          <w:lang w:eastAsia="zh-CN"/>
        </w:rPr>
        <w:t>2</w:t>
      </w:r>
      <w:r w:rsidRPr="00383FCE">
        <w:t>)</w:t>
      </w:r>
    </w:p>
    <w:p w:rsidR="006A244E" w:rsidRPr="00383FCE" w:rsidRDefault="006A244E" w:rsidP="005B3870">
      <w:pPr>
        <w:pStyle w:val="Text"/>
        <w:spacing w:line="240" w:lineRule="auto"/>
        <w:ind w:firstLine="0"/>
        <w:rPr>
          <w:lang w:eastAsia="zh-CN"/>
        </w:rPr>
      </w:pPr>
      <w:proofErr w:type="gramStart"/>
      <w:r>
        <w:rPr>
          <w:rFonts w:hint="eastAsia"/>
          <w:lang w:eastAsia="zh-CN"/>
        </w:rPr>
        <w:t>w</w:t>
      </w:r>
      <w:r w:rsidRPr="00383FCE">
        <w:t xml:space="preserve">here </w:t>
      </w:r>
      <w:proofErr w:type="gramEnd"/>
      <w:r w:rsidRPr="00383FCE">
        <w:rPr>
          <w:position w:val="-28"/>
        </w:rPr>
        <w:object w:dxaOrig="2740" w:dyaOrig="499">
          <v:shape id="_x0000_i1039" type="#_x0000_t75" style="width:136.9pt;height:24.95pt" o:ole="">
            <v:imagedata r:id="rId36" o:title=""/>
          </v:shape>
          <o:OLEObject Type="Embed" ProgID="Equation.3" ShapeID="_x0000_i1039" DrawAspect="Content" ObjectID="_1399813450" r:id="rId37"/>
        </w:object>
      </w:r>
      <w:r>
        <w:rPr>
          <w:rFonts w:hint="eastAsia"/>
          <w:lang w:eastAsia="zh-CN"/>
        </w:rPr>
        <w:t>.</w:t>
      </w:r>
    </w:p>
    <w:p w:rsidR="006A244E" w:rsidRPr="00383FCE" w:rsidRDefault="006A244E" w:rsidP="006A244E">
      <w:pPr>
        <w:pStyle w:val="Text"/>
        <w:spacing w:line="240" w:lineRule="auto"/>
      </w:pPr>
      <w:r w:rsidRPr="00383FCE">
        <w:t xml:space="preserve">The loss </w:t>
      </w:r>
      <w:r>
        <w:rPr>
          <w:rFonts w:hint="eastAsia"/>
          <w:lang w:eastAsia="zh-CN"/>
        </w:rPr>
        <w:t>of</w:t>
      </w:r>
      <w:r w:rsidRPr="00383FCE">
        <w:t xml:space="preserve"> the mutual information between </w:t>
      </w:r>
      <w:r w:rsidRPr="00383FCE">
        <w:rPr>
          <w:position w:val="-4"/>
        </w:rPr>
        <w:object w:dxaOrig="240" w:dyaOrig="220">
          <v:shape id="_x0000_i1040" type="#_x0000_t75" style="width:12.05pt;height:10.8pt" o:ole="">
            <v:imagedata r:id="rId13" o:title=""/>
          </v:shape>
          <o:OLEObject Type="Embed" ProgID="Equation.3" ShapeID="_x0000_i1040" DrawAspect="Content" ObjectID="_1399813451" r:id="rId38"/>
        </w:object>
      </w:r>
      <w:r w:rsidRPr="00383FCE">
        <w:t xml:space="preserve"> and </w:t>
      </w:r>
      <w:r w:rsidRPr="00383FCE">
        <w:rPr>
          <w:position w:val="-4"/>
        </w:rPr>
        <w:object w:dxaOrig="200" w:dyaOrig="220">
          <v:shape id="_x0000_i1041" type="#_x0000_t75" style="width:10pt;height:10.8pt" o:ole="">
            <v:imagedata r:id="rId15" o:title=""/>
          </v:shape>
          <o:OLEObject Type="Embed" ProgID="Equation.3" ShapeID="_x0000_i1041" DrawAspect="Content" ObjectID="_1399813452" r:id="rId39"/>
        </w:object>
      </w:r>
      <w:r w:rsidRPr="00383FCE">
        <w:t xml:space="preserve"> caused by the clustering </w:t>
      </w:r>
      <w:r w:rsidRPr="00383FCE">
        <w:rPr>
          <w:position w:val="-4"/>
        </w:rPr>
        <w:object w:dxaOrig="240" w:dyaOrig="279">
          <v:shape id="_x0000_i1042" type="#_x0000_t75" style="width:12.05pt;height:14.15pt" o:ole="">
            <v:imagedata r:id="rId24" o:title=""/>
          </v:shape>
          <o:OLEObject Type="Embed" ProgID="Equation.3" ShapeID="_x0000_i1042" DrawAspect="Content" ObjectID="_1399813453" r:id="rId40"/>
        </w:object>
      </w:r>
      <w:r w:rsidRPr="00383FCE">
        <w:t xml:space="preserve"> can be viewed as the average of this distortion measure</w:t>
      </w:r>
    </w:p>
    <w:p w:rsidR="006A244E" w:rsidRPr="00383FCE" w:rsidRDefault="006A244E" w:rsidP="006A244E">
      <w:pPr>
        <w:jc w:val="right"/>
      </w:pPr>
      <w:r w:rsidRPr="00383FCE">
        <w:rPr>
          <w:position w:val="-56"/>
        </w:rPr>
        <w:object w:dxaOrig="4900" w:dyaOrig="1240">
          <v:shape id="_x0000_i1043" type="#_x0000_t75" style="width:245.55pt;height:62pt" o:ole="">
            <v:imagedata r:id="rId41" o:title=""/>
          </v:shape>
          <o:OLEObject Type="Embed" ProgID="Equation.3" ShapeID="_x0000_i1043" DrawAspect="Content" ObjectID="_1399813454" r:id="rId42"/>
        </w:object>
      </w:r>
      <w:r w:rsidRPr="00383FCE">
        <w:t xml:space="preserve">         </w:t>
      </w:r>
      <w:r w:rsidR="00AC104B">
        <w:t xml:space="preserve">   </w:t>
      </w:r>
      <w:r w:rsidRPr="00383FCE">
        <w:t xml:space="preserve">                       (</w:t>
      </w:r>
      <w:r>
        <w:rPr>
          <w:rFonts w:hint="eastAsia"/>
          <w:lang w:eastAsia="zh-CN"/>
        </w:rPr>
        <w:t>3</w:t>
      </w:r>
      <w:r w:rsidRPr="00383FCE">
        <w:t>)</w:t>
      </w:r>
    </w:p>
    <w:p w:rsidR="006A244E" w:rsidRPr="00383FCE" w:rsidRDefault="006A244E" w:rsidP="006A244E">
      <w:pPr>
        <w:ind w:left="100" w:hangingChars="50" w:hanging="100"/>
      </w:pPr>
      <w:proofErr w:type="gramStart"/>
      <w:r w:rsidRPr="00383FCE">
        <w:t>where</w:t>
      </w:r>
      <w:proofErr w:type="gramEnd"/>
      <w:r w:rsidRPr="00383FCE">
        <w:t xml:space="preserve"> </w:t>
      </w:r>
      <w:r w:rsidRPr="00383FCE">
        <w:rPr>
          <w:position w:val="-12"/>
        </w:rPr>
        <w:object w:dxaOrig="2040" w:dyaOrig="320">
          <v:shape id="_x0000_i1044" type="#_x0000_t75" style="width:101.95pt;height:15.8pt" o:ole="">
            <v:imagedata r:id="rId43" o:title=""/>
          </v:shape>
          <o:OLEObject Type="Embed" ProgID="Equation.3" ShapeID="_x0000_i1044" DrawAspect="Content" ObjectID="_1399813455" r:id="rId44"/>
        </w:object>
      </w:r>
      <w:r w:rsidRPr="00383FCE">
        <w:t xml:space="preserve"> is the KL divergence</w:t>
      </w:r>
      <w:r>
        <w:rPr>
          <w:rFonts w:hint="eastAsia"/>
          <w:lang w:eastAsia="zh-CN"/>
        </w:rPr>
        <w:t xml:space="preserve">. </w:t>
      </w:r>
      <w:r w:rsidRPr="00383FCE">
        <w:t>We can obtain the rate distortion function</w:t>
      </w:r>
    </w:p>
    <w:p w:rsidR="006A244E" w:rsidRPr="00383FCE" w:rsidRDefault="006A244E" w:rsidP="006A244E">
      <w:pPr>
        <w:jc w:val="right"/>
      </w:pPr>
      <w:r w:rsidRPr="00383FCE">
        <w:rPr>
          <w:position w:val="-20"/>
        </w:rPr>
        <w:object w:dxaOrig="3159" w:dyaOrig="440">
          <v:shape id="_x0000_i1045" type="#_x0000_t75" style="width:158.15pt;height:22.05pt" o:ole="">
            <v:imagedata r:id="rId45" o:title=""/>
          </v:shape>
          <o:OLEObject Type="Embed" ProgID="Equation.3" ShapeID="_x0000_i1045" DrawAspect="Content" ObjectID="_1399813456" r:id="rId46"/>
        </w:object>
      </w:r>
      <w:r w:rsidRPr="00383FCE">
        <w:t xml:space="preserve"> </w:t>
      </w:r>
      <w:r>
        <w:rPr>
          <w:rFonts w:hint="eastAsia"/>
          <w:lang w:eastAsia="zh-CN"/>
        </w:rPr>
        <w:t xml:space="preserve">    </w:t>
      </w:r>
      <w:r w:rsidR="00910654">
        <w:rPr>
          <w:lang w:eastAsia="zh-CN"/>
        </w:rPr>
        <w:t xml:space="preserve">                              </w:t>
      </w:r>
      <w:r>
        <w:rPr>
          <w:rFonts w:hint="eastAsia"/>
          <w:lang w:eastAsia="zh-CN"/>
        </w:rPr>
        <w:t xml:space="preserve">        </w:t>
      </w:r>
      <w:r w:rsidRPr="00383FCE">
        <w:t xml:space="preserve"> (</w:t>
      </w:r>
      <w:r>
        <w:rPr>
          <w:rFonts w:hint="eastAsia"/>
          <w:lang w:eastAsia="zh-CN"/>
        </w:rPr>
        <w:t>4</w:t>
      </w:r>
      <w:r w:rsidRPr="00383FCE">
        <w:t>)</w:t>
      </w:r>
    </w:p>
    <w:p w:rsidR="006A244E" w:rsidRPr="00383FCE" w:rsidRDefault="006A244E" w:rsidP="006A244E">
      <w:pPr>
        <w:adjustRightInd w:val="0"/>
        <w:jc w:val="both"/>
      </w:pPr>
      <w:r w:rsidRPr="00383FCE">
        <w:t xml:space="preserve">which is exactly the minimization criterion proposed by the IB principle, </w:t>
      </w:r>
      <w:r>
        <w:rPr>
          <w:rFonts w:hint="eastAsia"/>
          <w:lang w:eastAsia="zh-CN"/>
        </w:rPr>
        <w:t xml:space="preserve">i.e. </w:t>
      </w:r>
      <w:r w:rsidRPr="00383FCE">
        <w:t xml:space="preserve">finding a clustering that </w:t>
      </w:r>
      <w:r>
        <w:rPr>
          <w:rFonts w:hint="eastAsia"/>
          <w:lang w:eastAsia="zh-CN"/>
        </w:rPr>
        <w:t>minimize</w:t>
      </w:r>
      <w:r w:rsidRPr="00383FCE">
        <w:t xml:space="preserve"> the</w:t>
      </w:r>
      <w:r>
        <w:rPr>
          <w:rFonts w:hint="eastAsia"/>
          <w:lang w:eastAsia="zh-CN"/>
        </w:rPr>
        <w:t xml:space="preserve"> loss of</w:t>
      </w:r>
      <w:r w:rsidRPr="00383FCE">
        <w:t xml:space="preserve"> mutual information between the objects and the features.</w:t>
      </w:r>
    </w:p>
    <w:p w:rsidR="006A244E" w:rsidRPr="00383FCE" w:rsidRDefault="006A244E" w:rsidP="006A244E">
      <w:pPr>
        <w:pStyle w:val="Text"/>
        <w:spacing w:line="240" w:lineRule="auto"/>
      </w:pPr>
      <w:r w:rsidRPr="00383FCE">
        <w:t xml:space="preserve">Let </w:t>
      </w:r>
      <w:r w:rsidRPr="00383FCE">
        <w:rPr>
          <w:position w:val="-10"/>
        </w:rPr>
        <w:object w:dxaOrig="220" w:dyaOrig="300">
          <v:shape id="_x0000_i1046" type="#_x0000_t75" style="width:10.8pt;height:15pt" o:ole="">
            <v:imagedata r:id="rId47" o:title=""/>
          </v:shape>
          <o:OLEObject Type="Embed" ProgID="Equation.3" ShapeID="_x0000_i1046" DrawAspect="Content" ObjectID="_1399813457" r:id="rId48"/>
        </w:object>
      </w:r>
      <w:r w:rsidRPr="00383FCE">
        <w:t xml:space="preserve"> and </w:t>
      </w:r>
      <w:r w:rsidRPr="00383FCE">
        <w:rPr>
          <w:position w:val="-10"/>
        </w:rPr>
        <w:object w:dxaOrig="240" w:dyaOrig="300">
          <v:shape id="_x0000_i1047" type="#_x0000_t75" style="width:12.05pt;height:15pt" o:ole="">
            <v:imagedata r:id="rId49" o:title=""/>
          </v:shape>
          <o:OLEObject Type="Embed" ProgID="Equation.3" ShapeID="_x0000_i1047" DrawAspect="Content" ObjectID="_1399813458" r:id="rId50"/>
        </w:object>
      </w:r>
      <w:r w:rsidRPr="00383FCE">
        <w:t xml:space="preserve"> be two clusters of symbols, the information loss due to the merging is</w:t>
      </w:r>
    </w:p>
    <w:p w:rsidR="006A244E" w:rsidRPr="00383FCE" w:rsidRDefault="006A244E" w:rsidP="006A244E">
      <w:pPr>
        <w:jc w:val="right"/>
      </w:pPr>
      <w:r w:rsidRPr="00383FCE">
        <w:rPr>
          <w:position w:val="-10"/>
        </w:rPr>
        <w:object w:dxaOrig="3340" w:dyaOrig="300">
          <v:shape id="_x0000_i1048" type="#_x0000_t75" style="width:166.45pt;height:15pt" o:ole="">
            <v:imagedata r:id="rId51" o:title=""/>
          </v:shape>
          <o:OLEObject Type="Embed" ProgID="Equation.3" ShapeID="_x0000_i1048" DrawAspect="Content" ObjectID="_1399813459" r:id="rId52"/>
        </w:object>
      </w:r>
      <w:r w:rsidRPr="00383FCE">
        <w:t xml:space="preserve">  </w:t>
      </w:r>
      <w:r w:rsidR="00910654">
        <w:t xml:space="preserve">                                       </w:t>
      </w:r>
      <w:r w:rsidRPr="00383FCE">
        <w:t xml:space="preserve">    (</w:t>
      </w:r>
      <w:r>
        <w:rPr>
          <w:rFonts w:hint="eastAsia"/>
          <w:lang w:eastAsia="zh-CN"/>
        </w:rPr>
        <w:t>5</w:t>
      </w:r>
      <w:r w:rsidRPr="00383FCE">
        <w:t>)</w:t>
      </w:r>
    </w:p>
    <w:p w:rsidR="006A244E" w:rsidRPr="00383FCE" w:rsidRDefault="006A244E" w:rsidP="006A244E">
      <w:pPr>
        <w:pStyle w:val="Text"/>
        <w:spacing w:line="240" w:lineRule="auto"/>
      </w:pPr>
      <w:r w:rsidRPr="00383FCE">
        <w:t xml:space="preserve">Standard information theory </w:t>
      </w:r>
      <w:r>
        <w:rPr>
          <w:rFonts w:hint="eastAsia"/>
          <w:lang w:eastAsia="zh-CN"/>
        </w:rPr>
        <w:t>operation</w:t>
      </w:r>
      <w:r w:rsidRPr="00383FCE">
        <w:t xml:space="preserve"> reveals</w:t>
      </w:r>
    </w:p>
    <w:p w:rsidR="006A244E" w:rsidRPr="00383FCE" w:rsidRDefault="006A244E" w:rsidP="006A244E">
      <w:pPr>
        <w:jc w:val="right"/>
      </w:pPr>
      <w:r w:rsidRPr="00817D71">
        <w:rPr>
          <w:position w:val="-26"/>
        </w:rPr>
        <w:object w:dxaOrig="3800" w:dyaOrig="600">
          <v:shape id="_x0000_i1049" type="#_x0000_t75" style="width:190.2pt;height:29.95pt" o:ole="">
            <v:imagedata r:id="rId53" o:title=""/>
          </v:shape>
          <o:OLEObject Type="Embed" ProgID="Equation.3" ShapeID="_x0000_i1049" DrawAspect="Content" ObjectID="_1399813460" r:id="rId54"/>
        </w:object>
      </w:r>
      <w:r w:rsidRPr="00383FCE">
        <w:t xml:space="preserve">  </w:t>
      </w:r>
      <w:r w:rsidR="00910654">
        <w:t xml:space="preserve">                                    </w:t>
      </w:r>
      <w:r w:rsidRPr="00383FCE">
        <w:t xml:space="preserve">  (</w:t>
      </w:r>
      <w:r>
        <w:rPr>
          <w:rFonts w:hint="eastAsia"/>
          <w:lang w:eastAsia="zh-CN"/>
        </w:rPr>
        <w:t>6</w:t>
      </w:r>
      <w:r w:rsidRPr="00383FCE">
        <w:t>)</w:t>
      </w:r>
    </w:p>
    <w:p w:rsidR="006A244E" w:rsidRPr="00383FCE" w:rsidRDefault="006A244E" w:rsidP="006A244E">
      <w:pPr>
        <w:jc w:val="both"/>
      </w:pPr>
      <w:proofErr w:type="gramStart"/>
      <w:r w:rsidRPr="00383FCE">
        <w:t>where</w:t>
      </w:r>
      <w:proofErr w:type="gramEnd"/>
      <w:r w:rsidRPr="00383FCE">
        <w:t xml:space="preserve"> </w:t>
      </w:r>
      <w:r w:rsidRPr="000E6556">
        <w:rPr>
          <w:position w:val="-10"/>
        </w:rPr>
        <w:object w:dxaOrig="1440" w:dyaOrig="300">
          <v:shape id="_x0000_i1050" type="#_x0000_t75" style="width:1in;height:15pt" o:ole="">
            <v:imagedata r:id="rId55" o:title=""/>
          </v:shape>
          <o:OLEObject Type="Embed" ProgID="Equation.3" ShapeID="_x0000_i1050" DrawAspect="Content" ObjectID="_1399813461" r:id="rId56"/>
        </w:object>
      </w:r>
      <w:r w:rsidRPr="00383FCE">
        <w:t>，</w:t>
      </w:r>
      <w:r w:rsidRPr="000E6556">
        <w:rPr>
          <w:position w:val="-10"/>
        </w:rPr>
        <w:object w:dxaOrig="380" w:dyaOrig="300">
          <v:shape id="_x0000_i1051" type="#_x0000_t75" style="width:19.15pt;height:15pt" o:ole="">
            <v:imagedata r:id="rId57" o:title=""/>
          </v:shape>
          <o:OLEObject Type="Embed" ProgID="Equation.3" ShapeID="_x0000_i1051" DrawAspect="Content" ObjectID="_1399813462" r:id="rId58"/>
        </w:object>
      </w:r>
      <w:r w:rsidRPr="00383FCE">
        <w:t xml:space="preserve"> denotes the cardinality of </w:t>
      </w:r>
      <w:r w:rsidRPr="00383FCE">
        <w:rPr>
          <w:position w:val="-10"/>
        </w:rPr>
        <w:object w:dxaOrig="220" w:dyaOrig="300">
          <v:shape id="_x0000_i1052" type="#_x0000_t75" style="width:10.8pt;height:15pt" o:ole="">
            <v:imagedata r:id="rId59" o:title=""/>
          </v:shape>
          <o:OLEObject Type="Embed" ProgID="Equation.3" ShapeID="_x0000_i1052" DrawAspect="Content" ObjectID="_1399813463" r:id="rId60"/>
        </w:object>
      </w:r>
      <w:r>
        <w:rPr>
          <w:rFonts w:hint="eastAsia"/>
          <w:lang w:eastAsia="zh-CN"/>
        </w:rPr>
        <w:t xml:space="preserve">, </w:t>
      </w:r>
      <w:r w:rsidRPr="000E6556">
        <w:rPr>
          <w:position w:val="-10"/>
        </w:rPr>
        <w:object w:dxaOrig="400" w:dyaOrig="279">
          <v:shape id="_x0000_i1053" type="#_x0000_t75" style="width:20pt;height:14.15pt" o:ole="">
            <v:imagedata r:id="rId61" o:title=""/>
          </v:shape>
          <o:OLEObject Type="Embed" ProgID="Equation.3" ShapeID="_x0000_i1053" DrawAspect="Content" ObjectID="_1399813464" r:id="rId62"/>
        </w:object>
      </w:r>
      <w:r w:rsidRPr="00383FCE">
        <w:t xml:space="preserve"> denotes the cardinality of object space </w:t>
      </w:r>
      <w:r w:rsidRPr="00383FCE">
        <w:rPr>
          <w:position w:val="-4"/>
        </w:rPr>
        <w:object w:dxaOrig="240" w:dyaOrig="220">
          <v:shape id="_x0000_i1054" type="#_x0000_t75" style="width:12.05pt;height:10.8pt" o:ole="">
            <v:imagedata r:id="rId63" o:title=""/>
          </v:shape>
          <o:OLEObject Type="Embed" ProgID="Equation.3" ShapeID="_x0000_i1054" DrawAspect="Content" ObjectID="_1399813465" r:id="rId64"/>
        </w:object>
      </w:r>
      <w:r w:rsidRPr="00383FCE">
        <w:t xml:space="preserve">, </w:t>
      </w:r>
      <w:r w:rsidRPr="000E6556">
        <w:rPr>
          <w:position w:val="-10"/>
        </w:rPr>
        <w:object w:dxaOrig="2260" w:dyaOrig="300">
          <v:shape id="_x0000_i1055" type="#_x0000_t75" style="width:113.2pt;height:15pt" o:ole="">
            <v:imagedata r:id="rId65" o:title=""/>
          </v:shape>
          <o:OLEObject Type="Embed" ProgID="Equation.3" ShapeID="_x0000_i1055" DrawAspect="Content" ObjectID="_1399813466" r:id="rId66"/>
        </w:object>
      </w:r>
      <w:r w:rsidRPr="00383FCE">
        <w:t>.</w:t>
      </w:r>
    </w:p>
    <w:p w:rsidR="006A244E" w:rsidRPr="00383FCE" w:rsidRDefault="006A244E" w:rsidP="006A244E">
      <w:pPr>
        <w:pStyle w:val="Text"/>
        <w:spacing w:line="240" w:lineRule="auto"/>
      </w:pPr>
      <w:r w:rsidRPr="00383FCE">
        <w:t>It assumes that the two clusters are independent when the probability distribution is combined. The combined probability of the two clusters is</w:t>
      </w:r>
    </w:p>
    <w:p w:rsidR="006A244E" w:rsidRPr="00383FCE" w:rsidRDefault="006A244E" w:rsidP="006A244E">
      <w:pPr>
        <w:jc w:val="right"/>
      </w:pPr>
      <w:r w:rsidRPr="000E6556">
        <w:rPr>
          <w:position w:val="-28"/>
        </w:rPr>
        <w:object w:dxaOrig="2940" w:dyaOrig="660">
          <v:shape id="_x0000_i1059" type="#_x0000_t75" style="width:146.9pt;height:32.9pt" o:ole="">
            <v:imagedata r:id="rId67" o:title=""/>
          </v:shape>
          <o:OLEObject Type="Embed" ProgID="Equation.3" ShapeID="_x0000_i1059" DrawAspect="Content" ObjectID="_1399813467" r:id="rId68"/>
        </w:object>
      </w:r>
      <w:r w:rsidRPr="00383FCE">
        <w:t xml:space="preserve">  </w:t>
      </w:r>
      <w:r w:rsidR="00D91404">
        <w:t xml:space="preserve">                                             </w:t>
      </w:r>
      <w:r w:rsidRPr="00383FCE">
        <w:t xml:space="preserve">        (</w:t>
      </w:r>
      <w:r>
        <w:rPr>
          <w:rFonts w:hint="eastAsia"/>
          <w:lang w:eastAsia="zh-CN"/>
        </w:rPr>
        <w:t>7</w:t>
      </w:r>
      <w:r w:rsidRPr="00383FCE">
        <w:t>)</w:t>
      </w:r>
    </w:p>
    <w:p w:rsidR="00E86396" w:rsidRPr="003F242D" w:rsidRDefault="00E86396" w:rsidP="00E86396">
      <w:pPr>
        <w:pStyle w:val="Text"/>
        <w:spacing w:line="240" w:lineRule="auto"/>
      </w:pPr>
      <w:r w:rsidRPr="003F242D">
        <w:t>The minimization problem can be approximated by a greedy algorithm based on a bottom-up merging procedure. The algorithm starts with the trivial clustering where each cluster consists of a single data vector. In order to minimize the overall information loss caused by the clustering, classes are merged in every step, such that the</w:t>
      </w:r>
      <w:r w:rsidRPr="003F242D">
        <w:rPr>
          <w:rFonts w:hint="eastAsia"/>
          <w:lang w:eastAsia="zh-CN"/>
        </w:rPr>
        <w:t xml:space="preserve"> information</w:t>
      </w:r>
      <w:r w:rsidRPr="003F242D">
        <w:t xml:space="preserve"> loss caused by merging them is the smallest. The method is suitable to both sample clustering and feature clustering. Due to the sample are sequence, it is not permit to break the sequence during the clustering procedure. The procedure serial clustering based on IB can be summarized as follows.</w:t>
      </w:r>
    </w:p>
    <w:p w:rsidR="00E86396" w:rsidRPr="003F242D" w:rsidRDefault="00E86396" w:rsidP="00E86396">
      <w:pPr>
        <w:numPr>
          <w:ilvl w:val="0"/>
          <w:numId w:val="2"/>
        </w:numPr>
        <w:autoSpaceDE/>
        <w:autoSpaceDN/>
        <w:spacing w:line="240" w:lineRule="exact"/>
        <w:jc w:val="both"/>
      </w:pPr>
      <w:r w:rsidRPr="003F242D">
        <w:t>Start with the trivial clustering where each cluster consists of a single data vector.</w:t>
      </w:r>
    </w:p>
    <w:p w:rsidR="00E86396" w:rsidRPr="003F242D" w:rsidRDefault="00E86396" w:rsidP="005B3870">
      <w:pPr>
        <w:numPr>
          <w:ilvl w:val="0"/>
          <w:numId w:val="2"/>
        </w:numPr>
        <w:autoSpaceDE/>
        <w:autoSpaceDN/>
        <w:spacing w:line="240" w:lineRule="exact"/>
        <w:jc w:val="both"/>
      </w:pPr>
      <w:r w:rsidRPr="003F242D">
        <w:t xml:space="preserve">Calculate the information loss caused by the merging of each two </w:t>
      </w:r>
      <w:r w:rsidRPr="003F242D">
        <w:rPr>
          <w:rFonts w:hint="eastAsia"/>
          <w:lang w:eastAsia="zh-CN"/>
        </w:rPr>
        <w:t>neighboring</w:t>
      </w:r>
      <w:r w:rsidRPr="003F242D">
        <w:t xml:space="preserve"> classes according to </w:t>
      </w:r>
      <w:r>
        <w:t>6</w:t>
      </w:r>
      <w:r w:rsidRPr="003F242D">
        <w:t>). Choose the pair of classes with the minimum information loss and merge them into one class. After merging, the two classes are taken as one class and the ratios are calculated according to (</w:t>
      </w:r>
      <w:r>
        <w:rPr>
          <w:lang w:eastAsia="zh-CN"/>
        </w:rPr>
        <w:t>7</w:t>
      </w:r>
      <w:r w:rsidRPr="003F242D">
        <w:t>).</w:t>
      </w:r>
    </w:p>
    <w:p w:rsidR="00E86396" w:rsidRPr="003F242D" w:rsidRDefault="00E86396" w:rsidP="005B3870">
      <w:pPr>
        <w:numPr>
          <w:ilvl w:val="0"/>
          <w:numId w:val="2"/>
        </w:numPr>
        <w:autoSpaceDE/>
        <w:autoSpaceDN/>
        <w:spacing w:line="240" w:lineRule="exact"/>
        <w:jc w:val="both"/>
        <w:rPr>
          <w:lang w:eastAsia="zh-CN"/>
        </w:rPr>
      </w:pPr>
      <w:r w:rsidRPr="003F242D">
        <w:t>Iterate step 2 until all the data vectors merge into one class.</w:t>
      </w:r>
    </w:p>
    <w:p w:rsidR="00E86396" w:rsidRPr="00E86396" w:rsidRDefault="00E86396" w:rsidP="005B3870">
      <w:pPr>
        <w:numPr>
          <w:ilvl w:val="0"/>
          <w:numId w:val="2"/>
        </w:numPr>
        <w:autoSpaceDE/>
        <w:autoSpaceDN/>
        <w:spacing w:line="240" w:lineRule="exact"/>
        <w:jc w:val="both"/>
        <w:rPr>
          <w:lang w:eastAsia="zh-CN"/>
        </w:rPr>
      </w:pPr>
      <w:r w:rsidRPr="003F242D">
        <w:t xml:space="preserve">The number of clusters can be determined according to the information loss of each step. The information loss will increase with the meager step. The rule is that the merger will stop </w:t>
      </w:r>
      <w:r>
        <w:t>when the cluster number equal to the prescribed cluster number</w:t>
      </w:r>
      <w:r w:rsidRPr="003F242D">
        <w:t>.</w:t>
      </w:r>
    </w:p>
    <w:p w:rsidR="005E3039" w:rsidRPr="00D91404" w:rsidRDefault="00C95C35" w:rsidP="00C95C35">
      <w:pPr>
        <w:rPr>
          <w:sz w:val="28"/>
          <w:szCs w:val="28"/>
        </w:rPr>
      </w:pPr>
      <w:proofErr w:type="gramStart"/>
      <w:r w:rsidRPr="00D91404">
        <w:rPr>
          <w:sz w:val="28"/>
          <w:szCs w:val="28"/>
        </w:rPr>
        <w:t xml:space="preserve">3  </w:t>
      </w:r>
      <w:r w:rsidR="00D91404">
        <w:rPr>
          <w:sz w:val="28"/>
          <w:szCs w:val="28"/>
        </w:rPr>
        <w:t>C</w:t>
      </w:r>
      <w:r w:rsidR="005E3039" w:rsidRPr="00D91404">
        <w:rPr>
          <w:sz w:val="28"/>
          <w:szCs w:val="28"/>
        </w:rPr>
        <w:t>lustering</w:t>
      </w:r>
      <w:proofErr w:type="gramEnd"/>
      <w:r w:rsidR="005E3039" w:rsidRPr="00D91404">
        <w:rPr>
          <w:sz w:val="28"/>
          <w:szCs w:val="28"/>
        </w:rPr>
        <w:t xml:space="preserve"> </w:t>
      </w:r>
      <w:r w:rsidR="00D91404">
        <w:rPr>
          <w:sz w:val="28"/>
          <w:szCs w:val="28"/>
        </w:rPr>
        <w:t>B</w:t>
      </w:r>
      <w:r w:rsidR="005E3039" w:rsidRPr="00D91404">
        <w:rPr>
          <w:sz w:val="28"/>
          <w:szCs w:val="28"/>
        </w:rPr>
        <w:t xml:space="preserve">ased on </w:t>
      </w:r>
      <w:proofErr w:type="spellStart"/>
      <w:r w:rsidR="005E3039" w:rsidRPr="00D91404">
        <w:rPr>
          <w:sz w:val="28"/>
          <w:szCs w:val="28"/>
        </w:rPr>
        <w:t>MapReduce</w:t>
      </w:r>
      <w:proofErr w:type="spellEnd"/>
      <w:r w:rsidR="005E3039" w:rsidRPr="00D91404">
        <w:rPr>
          <w:sz w:val="28"/>
          <w:szCs w:val="28"/>
        </w:rPr>
        <w:t xml:space="preserve"> </w:t>
      </w:r>
    </w:p>
    <w:p w:rsidR="00C95C35" w:rsidRPr="00D91404" w:rsidRDefault="005E3039" w:rsidP="00C95C35">
      <w:pPr>
        <w:rPr>
          <w:sz w:val="24"/>
          <w:szCs w:val="24"/>
        </w:rPr>
      </w:pPr>
      <w:r w:rsidRPr="00D91404">
        <w:rPr>
          <w:sz w:val="24"/>
          <w:szCs w:val="24"/>
        </w:rPr>
        <w:t xml:space="preserve">3.1 </w:t>
      </w:r>
      <w:r w:rsidR="00C95C35" w:rsidRPr="00D91404">
        <w:rPr>
          <w:sz w:val="24"/>
          <w:szCs w:val="24"/>
        </w:rPr>
        <w:t>Architecture of Twister</w:t>
      </w:r>
    </w:p>
    <w:p w:rsidR="00C95C35" w:rsidRPr="00620300" w:rsidRDefault="00C95C35" w:rsidP="00C95C35">
      <w:pPr>
        <w:jc w:val="both"/>
        <w:rPr>
          <w:bCs/>
        </w:rPr>
      </w:pPr>
      <w:r>
        <w:rPr>
          <w:rFonts w:ascii="TimesNewRoman" w:hAnsi="TimesNewRoman" w:cs="TimesNewRoman"/>
        </w:rPr>
        <w:t xml:space="preserve">   </w:t>
      </w:r>
      <w:r w:rsidRPr="00620300">
        <w:rPr>
          <w:bCs/>
        </w:rPr>
        <w:t>There are many parallel algorithms with simple iterative structures. Most of them can be found in the domains such as data clustering, dimension reduction, link analysis, machine learning, and computer vision. These algorithms can be implemented with iterative MapReduce computation. Professor Fox develop</w:t>
      </w:r>
      <w:r>
        <w:rPr>
          <w:bCs/>
        </w:rPr>
        <w:t>ed</w:t>
      </w:r>
      <w:r w:rsidRPr="00620300">
        <w:rPr>
          <w:bCs/>
        </w:rPr>
        <w:t xml:space="preserve"> the first iterative MapReduce computation model Twister</w:t>
      </w:r>
      <w:r>
        <w:rPr>
          <w:bCs/>
        </w:rPr>
        <w:t>.</w:t>
      </w:r>
      <w:r w:rsidRPr="00620300">
        <w:rPr>
          <w:bCs/>
        </w:rPr>
        <w:t xml:space="preserve"> It has several components, i.e. MapReduce main job, Map job, Reduce job, and combine job. Twister’s programming model can be described as in figure 1.</w:t>
      </w:r>
    </w:p>
    <w:p w:rsidR="00C95C35" w:rsidRPr="00620300" w:rsidRDefault="00C95C35" w:rsidP="00C95C35">
      <w:pPr>
        <w:jc w:val="both"/>
        <w:rPr>
          <w:bCs/>
        </w:rPr>
      </w:pPr>
      <w:r w:rsidRPr="00620300">
        <w:rPr>
          <w:bCs/>
        </w:rPr>
        <w:t xml:space="preserve"> </w:t>
      </w:r>
      <w:r>
        <w:rPr>
          <w:bCs/>
        </w:rPr>
        <w:t xml:space="preserve"> </w:t>
      </w:r>
      <w:r w:rsidRPr="00620300">
        <w:rPr>
          <w:bCs/>
        </w:rPr>
        <w:t xml:space="preserve"> MapReduce jobs are controlled by the client node through a multi-step process. During configuration, the client assigns MapReduce methods to the job, prepares KeyValue pairs and prepares static data for MapReduce tasks through the partition file if required. Between iterations, the client receives results collected by the Combine method, </w:t>
      </w:r>
      <w:r w:rsidRPr="00620300">
        <w:rPr>
          <w:bCs/>
        </w:rPr>
        <w:lastRenderedPageBreak/>
        <w:t>and, when the job is done, exits gracefully. The message communicate between job is realized with message brokers, i.e. NaradaBrokering or ActiveMQ.</w:t>
      </w:r>
    </w:p>
    <w:p w:rsidR="00C95C35" w:rsidRPr="00620300" w:rsidRDefault="00C95C35" w:rsidP="00C95C35">
      <w:pPr>
        <w:jc w:val="both"/>
        <w:rPr>
          <w:bCs/>
        </w:rPr>
      </w:pPr>
      <w:r w:rsidRPr="00620300">
        <w:rPr>
          <w:bCs/>
        </w:rPr>
        <w:t xml:space="preserve">   Map daemons operate on computation nodes, loading the Map classes and starting them as Map workers. During initialization, Map workers load static data from the local disk according to records in the partition file and cache the data into memory. Most computation tasks defined by the users are executed in the Map workers. Twister uses static scheduling for workers in order to take advantage of the local data cache. In this hybrid computing model, daemons communicate with the client through messages.</w:t>
      </w:r>
    </w:p>
    <w:p w:rsidR="00C95C35" w:rsidRPr="00620300" w:rsidRDefault="00C95C35" w:rsidP="00C95C35">
      <w:pPr>
        <w:jc w:val="both"/>
        <w:rPr>
          <w:bCs/>
        </w:rPr>
      </w:pPr>
      <w:r w:rsidRPr="00620300">
        <w:rPr>
          <w:bCs/>
        </w:rPr>
        <w:t xml:space="preserve">   Reduce daemons operate on computation nodes. The number of reducers is prescribed in client configuration step. The reduce jobs depend on the computation results of Map jobs. The communication between daemons is through messages.</w:t>
      </w:r>
    </w:p>
    <w:p w:rsidR="00C95C35" w:rsidRPr="00620300" w:rsidRDefault="00C95C35" w:rsidP="00C95C35">
      <w:pPr>
        <w:jc w:val="both"/>
        <w:rPr>
          <w:bCs/>
        </w:rPr>
      </w:pPr>
      <w:r w:rsidRPr="00620300">
        <w:rPr>
          <w:bCs/>
        </w:rPr>
        <w:t xml:space="preserve">   Combine job is to collect MapReduce results. It operates on client node. Twister uses scripts to operate on static input data and some output data on local disks in order to simulate some characteristics of distributed file systems. In these scripts, Twister parallel distributes static data to compute nodes and create partition file by invoking Java classes. For data which are output to the local disks, Twister uses scripts to gather data from all compute nodes on a single node specified by the user. </w:t>
      </w:r>
    </w:p>
    <w:p w:rsidR="00C95C35" w:rsidRDefault="00EA572D" w:rsidP="00C95C35">
      <w:pPr>
        <w:jc w:val="center"/>
      </w:pPr>
      <w:r>
        <w:object w:dxaOrig="5017" w:dyaOrig="6292">
          <v:shape id="_x0000_i1056" type="#_x0000_t75" style="width:139pt;height:174.4pt" o:ole="">
            <v:imagedata r:id="rId69" o:title=""/>
          </v:shape>
          <o:OLEObject Type="Embed" ProgID="Visio.Drawing.11" ShapeID="_x0000_i1056" DrawAspect="Content" ObjectID="_1399813468" r:id="rId70"/>
        </w:object>
      </w:r>
    </w:p>
    <w:p w:rsidR="00C95C35" w:rsidRPr="0016461D" w:rsidRDefault="00C95C35" w:rsidP="00C95C35">
      <w:pPr>
        <w:jc w:val="center"/>
        <w:rPr>
          <w:sz w:val="18"/>
          <w:szCs w:val="18"/>
        </w:rPr>
      </w:pPr>
      <w:r w:rsidRPr="0016461D">
        <w:rPr>
          <w:sz w:val="18"/>
          <w:szCs w:val="18"/>
        </w:rPr>
        <w:t xml:space="preserve">Figure 1  </w:t>
      </w:r>
      <w:r>
        <w:rPr>
          <w:sz w:val="18"/>
          <w:szCs w:val="18"/>
        </w:rPr>
        <w:t xml:space="preserve"> </w:t>
      </w:r>
      <w:r w:rsidRPr="0016461D">
        <w:rPr>
          <w:sz w:val="18"/>
          <w:szCs w:val="18"/>
        </w:rPr>
        <w:t>Twister’s programming model</w:t>
      </w:r>
    </w:p>
    <w:p w:rsidR="00C8668D" w:rsidRPr="00D91404" w:rsidRDefault="00947CE0">
      <w:pPr>
        <w:rPr>
          <w:sz w:val="24"/>
          <w:szCs w:val="24"/>
        </w:rPr>
      </w:pPr>
      <w:proofErr w:type="gramStart"/>
      <w:r>
        <w:rPr>
          <w:sz w:val="24"/>
          <w:szCs w:val="24"/>
        </w:rPr>
        <w:t>3.2  C</w:t>
      </w:r>
      <w:r w:rsidR="005E3039" w:rsidRPr="00D91404">
        <w:rPr>
          <w:sz w:val="24"/>
          <w:szCs w:val="24"/>
        </w:rPr>
        <w:t>lustering</w:t>
      </w:r>
      <w:proofErr w:type="gramEnd"/>
      <w:r w:rsidR="005E3039" w:rsidRPr="00D91404">
        <w:rPr>
          <w:sz w:val="24"/>
          <w:szCs w:val="24"/>
        </w:rPr>
        <w:t xml:space="preserve"> based on Twister</w:t>
      </w:r>
    </w:p>
    <w:p w:rsidR="00D91404" w:rsidRDefault="00D3484E" w:rsidP="00D91404">
      <w:pPr>
        <w:ind w:firstLine="357"/>
        <w:jc w:val="both"/>
      </w:pPr>
      <w:r>
        <w:t xml:space="preserve">The parallel clustering method can be divided into two parts. The first part is to determine the initial center point. </w:t>
      </w:r>
      <w:r w:rsidR="00E52999">
        <w:t>The second part is to obtain the global center point through iteration and get the final clustering results.</w:t>
      </w:r>
    </w:p>
    <w:p w:rsidR="00947CE0" w:rsidRDefault="00947CE0" w:rsidP="00947CE0">
      <w:pPr>
        <w:jc w:val="both"/>
      </w:pPr>
      <w:proofErr w:type="gramStart"/>
      <w:r>
        <w:t>3.2.1  Initial</w:t>
      </w:r>
      <w:proofErr w:type="gramEnd"/>
      <w:r>
        <w:t xml:space="preserve"> centroid calculation</w:t>
      </w:r>
    </w:p>
    <w:p w:rsidR="00274E6F" w:rsidRDefault="003423CC" w:rsidP="00D91404">
      <w:pPr>
        <w:ind w:firstLine="357"/>
        <w:jc w:val="both"/>
      </w:pPr>
      <w:r>
        <w:t xml:space="preserve">Given data set </w:t>
      </w:r>
      <w:r w:rsidRPr="00BF008C">
        <w:rPr>
          <w:i/>
        </w:rPr>
        <w:t>D</w:t>
      </w:r>
      <w:r>
        <w:t xml:space="preserve"> with </w:t>
      </w:r>
      <w:r w:rsidRPr="00BF008C">
        <w:rPr>
          <w:i/>
        </w:rPr>
        <w:t>n</w:t>
      </w:r>
      <w:r>
        <w:t xml:space="preserve"> samples, it is divided into </w:t>
      </w:r>
      <w:r w:rsidRPr="002D10B6">
        <w:rPr>
          <w:i/>
        </w:rPr>
        <w:t>m</w:t>
      </w:r>
      <w:r>
        <w:t xml:space="preserve"> partitions </w:t>
      </w:r>
      <m:oMath>
        <m:sSup>
          <m:sSupPr>
            <m:ctrlPr>
              <w:rPr>
                <w:rFonts w:ascii="Cambria Math" w:hAnsi="Cambria Math"/>
                <w:i/>
              </w:rPr>
            </m:ctrlPr>
          </m:sSupPr>
          <m:e>
            <m:r>
              <w:rPr>
                <w:rFonts w:ascii="Cambria Math" w:hAnsi="Cambria Math"/>
              </w:rPr>
              <m:t>D</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m</m:t>
            </m:r>
          </m:sup>
        </m:sSup>
      </m:oMath>
      <w:r>
        <w:t xml:space="preserve">  with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m</m:t>
            </m:r>
          </m:sub>
        </m:sSub>
      </m:oMath>
      <w:r>
        <w:t xml:space="preserve"> samples separately. </w:t>
      </w:r>
      <w:r w:rsidR="00894463">
        <w:t xml:space="preserve">Operate clustering on each partition </w:t>
      </w:r>
      <m:oMath>
        <m:sSup>
          <m:sSupPr>
            <m:ctrlPr>
              <w:rPr>
                <w:rFonts w:ascii="Cambria Math" w:hAnsi="Cambria Math"/>
                <w:i/>
              </w:rPr>
            </m:ctrlPr>
          </m:sSupPr>
          <m:e>
            <m:r>
              <w:rPr>
                <w:rFonts w:ascii="Cambria Math" w:hAnsi="Cambria Math"/>
              </w:rPr>
              <m:t>D</m:t>
            </m:r>
          </m:e>
          <m:sup>
            <m:r>
              <w:rPr>
                <w:rFonts w:ascii="Cambria Math" w:hAnsi="Cambria Math"/>
              </w:rPr>
              <m:t>i</m:t>
            </m:r>
          </m:sup>
        </m:s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2</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D</m:t>
            </m:r>
          </m:e>
          <m:sub>
            <m:sSub>
              <m:sSubPr>
                <m:ctrlPr>
                  <w:rPr>
                    <w:rFonts w:ascii="Cambria Math" w:hAnsi="Cambria Math"/>
                    <w:i/>
                  </w:rPr>
                </m:ctrlPr>
              </m:sSubPr>
              <m:e>
                <m:r>
                  <w:rPr>
                    <w:rFonts w:ascii="Cambria Math" w:hAnsi="Cambria Math"/>
                  </w:rPr>
                  <m:t>n</m:t>
                </m:r>
              </m:e>
              <m:sub>
                <m:r>
                  <w:rPr>
                    <w:rFonts w:ascii="Cambria Math" w:hAnsi="Cambria Math"/>
                  </w:rPr>
                  <m:t>i</m:t>
                </m:r>
              </m:sub>
            </m:sSub>
          </m:sub>
          <m:sup>
            <m:r>
              <w:rPr>
                <w:rFonts w:ascii="Cambria Math" w:hAnsi="Cambria Math"/>
              </w:rPr>
              <m:t>i</m:t>
            </m:r>
          </m:sup>
        </m:sSubSup>
        <m:r>
          <w:rPr>
            <w:rFonts w:ascii="Cambria Math" w:hAnsi="Cambria Math"/>
          </w:rPr>
          <m:t>},i=1,⋯,m</m:t>
        </m:r>
      </m:oMath>
      <w:r w:rsidR="00894463">
        <w:t xml:space="preserve"> with the clustering method introduced in section 2. We can obtain the sub-</w:t>
      </w:r>
      <w:proofErr w:type="gramStart"/>
      <w:r w:rsidR="00127447">
        <w:t>centroids</w:t>
      </w:r>
      <w:r w:rsidR="00675F3F">
        <w:t xml:space="preserve"> </w:t>
      </w:r>
      <w:proofErr w:type="gramEnd"/>
      <m:oMath>
        <m:sSup>
          <m:sSupPr>
            <m:ctrlPr>
              <w:rPr>
                <w:rFonts w:ascii="Cambria Math" w:hAnsi="Cambria Math"/>
                <w:i/>
              </w:rPr>
            </m:ctrlPr>
          </m:sSupPr>
          <m:e>
            <m:r>
              <w:rPr>
                <w:rFonts w:ascii="Cambria Math" w:hAnsi="Cambria Math"/>
              </w:rPr>
              <m:t>C</m:t>
            </m:r>
          </m:e>
          <m:sup>
            <m:r>
              <w:rPr>
                <w:rFonts w:ascii="Cambria Math" w:hAnsi="Cambria Math"/>
              </w:rPr>
              <m:t>i</m:t>
            </m:r>
          </m:sup>
        </m:s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C</m:t>
            </m:r>
          </m:e>
          <m:sub>
            <m:sSub>
              <m:sSubPr>
                <m:ctrlPr>
                  <w:rPr>
                    <w:rFonts w:ascii="Cambria Math" w:hAnsi="Cambria Math"/>
                    <w:i/>
                  </w:rPr>
                </m:ctrlPr>
              </m:sSubPr>
              <m:e>
                <m:r>
                  <w:rPr>
                    <w:rFonts w:ascii="Cambria Math" w:hAnsi="Cambria Math"/>
                  </w:rPr>
                  <m:t>n</m:t>
                </m:r>
              </m:e>
              <m:sub>
                <m:r>
                  <w:rPr>
                    <w:rFonts w:ascii="Cambria Math" w:hAnsi="Cambria Math"/>
                  </w:rPr>
                  <m:t>i</m:t>
                </m:r>
              </m:sub>
            </m:sSub>
          </m:sub>
          <m:sup>
            <m:r>
              <w:rPr>
                <w:rFonts w:ascii="Cambria Math" w:hAnsi="Cambria Math"/>
              </w:rPr>
              <m:t>i</m:t>
            </m:r>
          </m:sup>
        </m:sSubSup>
        <m:r>
          <w:rPr>
            <w:rFonts w:ascii="Cambria Math" w:hAnsi="Cambria Math"/>
          </w:rPr>
          <m:t>},i=1,⋯,m</m:t>
        </m:r>
      </m:oMath>
      <w:r w:rsidR="00894463">
        <w:t xml:space="preserve">. </w:t>
      </w:r>
      <w:r w:rsidR="00E32E5D">
        <w:t>All sub-c</w:t>
      </w:r>
      <w:r w:rsidR="00127447">
        <w:t>entroid</w:t>
      </w:r>
      <w:r w:rsidR="00E32E5D">
        <w:t xml:space="preserve">s are collected together to generate new data </w:t>
      </w:r>
      <w:proofErr w:type="gramStart"/>
      <w:r w:rsidR="00E32E5D">
        <w:t>set</w:t>
      </w:r>
      <w:r w:rsidR="001077D2">
        <w:t xml:space="preserve"> </w:t>
      </w:r>
      <w:proofErr w:type="gramEnd"/>
      <m:oMath>
        <m:r>
          <w:rPr>
            <w:rFonts w:ascii="Cambria Math" w:hAnsi="Cambria Math"/>
          </w:rPr>
          <m:t>C={</m:t>
        </m:r>
        <m:sSup>
          <m:sSupPr>
            <m:ctrlPr>
              <w:rPr>
                <w:rFonts w:ascii="Cambria Math" w:hAnsi="Cambria Math"/>
                <w:i/>
              </w:rPr>
            </m:ctrlPr>
          </m:sSupPr>
          <m:e>
            <m:r>
              <w:rPr>
                <w:rFonts w:ascii="Cambria Math" w:hAnsi="Cambria Math"/>
              </w:rPr>
              <m:t>C</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m:t>
            </m:r>
          </m:sup>
        </m:sSup>
        <m:r>
          <w:rPr>
            <w:rFonts w:ascii="Cambria Math" w:hAnsi="Cambria Math"/>
          </w:rPr>
          <m:t>}</m:t>
        </m:r>
      </m:oMath>
      <w:r w:rsidR="00E32E5D">
        <w:t xml:space="preserve">. Apply clustering based on information bottleneck theory to the new dataset. </w:t>
      </w:r>
      <w:r w:rsidR="00323482">
        <w:t xml:space="preserve">Then we can obtain the initial global center </w:t>
      </w:r>
      <m:oMath>
        <m:sSup>
          <m:sSupPr>
            <m:ctrlPr>
              <w:rPr>
                <w:rFonts w:ascii="Cambria Math" w:hAnsi="Cambria Math"/>
                <w:i/>
              </w:rPr>
            </m:ctrlPr>
          </m:sSupPr>
          <m:e>
            <m:r>
              <w:rPr>
                <w:rFonts w:ascii="Cambria Math" w:hAnsi="Cambria Math"/>
              </w:rPr>
              <m:t>C</m:t>
            </m:r>
          </m:e>
          <m:sup>
            <m:r>
              <w:rPr>
                <w:rFonts w:ascii="Cambria Math" w:hAnsi="Cambria Math"/>
              </w:rPr>
              <m:t>0</m:t>
            </m:r>
          </m:sup>
        </m:sSup>
      </m:oMath>
      <w:r w:rsidR="00323482">
        <w:t>.</w:t>
      </w:r>
      <w:r w:rsidR="0041524A">
        <w:t xml:space="preserve"> In the calculation equation (</w:t>
      </w:r>
      <w:r w:rsidR="00D91404">
        <w:t>7</w:t>
      </w:r>
      <w:r w:rsidR="0041524A">
        <w:t xml:space="preserve">), the number of each clustering is considered. </w:t>
      </w:r>
      <w:r w:rsidR="002D10B6">
        <w:t>T</w:t>
      </w:r>
      <w:r w:rsidR="0041524A">
        <w:t>he</w:t>
      </w:r>
      <w:r w:rsidR="002D10B6">
        <w:t xml:space="preserve"> centroid</w:t>
      </w:r>
      <w:r w:rsidR="0041524A">
        <w:t xml:space="preserve"> vector should include the numbers</w:t>
      </w:r>
      <w:r w:rsidR="002D10B6">
        <w:t xml:space="preserve"> of samples that generate the centroid</w:t>
      </w:r>
      <w:r w:rsidR="0041524A">
        <w:t>.</w:t>
      </w:r>
      <w:r w:rsidR="00035D8E">
        <w:t xml:space="preserve"> </w:t>
      </w:r>
      <w:r w:rsidR="002D10B6">
        <w:t xml:space="preserve">The realization of the calculation process based on Twister is shown in figure 2. Firstly, </w:t>
      </w:r>
      <w:r w:rsidR="00EE0A7F">
        <w:t xml:space="preserve">partitioned datasets are distributed to each computation node. In each Map computation node, operate IB on each dataset to obtain the sub-centroid. </w:t>
      </w:r>
      <w:r w:rsidR="00127447">
        <w:t xml:space="preserve">All sub-centroids are collected in Reduce node to generate new dataset. Apply </w:t>
      </w:r>
      <w:r w:rsidR="00494BE9">
        <w:t>IB on the new dataset to generate the initial centroid of the global dataset.</w:t>
      </w:r>
    </w:p>
    <w:p w:rsidR="00584271" w:rsidRDefault="00C112B1" w:rsidP="000C44AD">
      <w:pPr>
        <w:jc w:val="center"/>
      </w:pPr>
      <w:r>
        <w:object w:dxaOrig="3174" w:dyaOrig="3043">
          <v:shape id="_x0000_i1057" type="#_x0000_t75" style="width:107.8pt;height:103.65pt" o:ole="">
            <v:imagedata r:id="rId71" o:title=""/>
          </v:shape>
          <o:OLEObject Type="Embed" ProgID="Visio.Drawing.11" ShapeID="_x0000_i1057" DrawAspect="Content" ObjectID="_1399813469" r:id="rId72"/>
        </w:object>
      </w:r>
    </w:p>
    <w:p w:rsidR="00947CE0" w:rsidRDefault="002D10B6" w:rsidP="00947CE0">
      <w:pPr>
        <w:jc w:val="center"/>
      </w:pPr>
      <w:r>
        <w:t xml:space="preserve">Fig. </w:t>
      </w:r>
      <w:proofErr w:type="gramStart"/>
      <w:r>
        <w:t>2  initial</w:t>
      </w:r>
      <w:proofErr w:type="gramEnd"/>
      <w:r>
        <w:t xml:space="preserve"> centroid calculation process </w:t>
      </w:r>
    </w:p>
    <w:p w:rsidR="00947CE0" w:rsidRDefault="00947CE0" w:rsidP="00947CE0">
      <w:proofErr w:type="gramStart"/>
      <w:r>
        <w:lastRenderedPageBreak/>
        <w:t xml:space="preserve">3.2.2  </w:t>
      </w:r>
      <w:r w:rsidR="003346E4">
        <w:t>Centroid</w:t>
      </w:r>
      <w:proofErr w:type="gramEnd"/>
      <w:r w:rsidR="003346E4">
        <w:t xml:space="preserve"> based</w:t>
      </w:r>
      <w:r>
        <w:t xml:space="preserve"> </w:t>
      </w:r>
      <w:r w:rsidR="003346E4">
        <w:t xml:space="preserve">iterative </w:t>
      </w:r>
      <w:r>
        <w:t xml:space="preserve">clustering </w:t>
      </w:r>
    </w:p>
    <w:p w:rsidR="00D319F1" w:rsidRDefault="003346E4" w:rsidP="003346E4">
      <w:r>
        <w:t xml:space="preserve">   </w:t>
      </w:r>
      <w:r w:rsidR="00A83D6C">
        <w:t xml:space="preserve">After getting the initial </w:t>
      </w:r>
      <w:proofErr w:type="gramStart"/>
      <w:r w:rsidR="00A83D6C">
        <w:t xml:space="preserve">center </w:t>
      </w:r>
      <w:proofErr w:type="gramEnd"/>
      <m:oMath>
        <m:sSup>
          <m:sSupPr>
            <m:ctrlPr>
              <w:rPr>
                <w:rFonts w:ascii="Cambria Math" w:hAnsi="Cambria Math"/>
                <w:i/>
              </w:rPr>
            </m:ctrlPr>
          </m:sSupPr>
          <m:e>
            <m:r>
              <w:rPr>
                <w:rFonts w:ascii="Cambria Math" w:hAnsi="Cambria Math"/>
              </w:rPr>
              <m:t>C</m:t>
            </m:r>
          </m:e>
          <m:sup>
            <m:r>
              <w:rPr>
                <w:rFonts w:ascii="Cambria Math" w:hAnsi="Cambria Math"/>
              </w:rPr>
              <m:t>0</m:t>
            </m:r>
          </m:sup>
        </m:sSup>
      </m:oMath>
      <w:r w:rsidR="00A83D6C">
        <w:t>, it is use</w:t>
      </w:r>
      <w:r w:rsidR="000D58DD">
        <w:t>d to calculate the final centroid</w:t>
      </w:r>
      <w:r w:rsidR="009524E9">
        <w:t xml:space="preserve">. The process is as follows. For each sample in each sub </w:t>
      </w:r>
      <w:proofErr w:type="gramStart"/>
      <w:r w:rsidR="009524E9">
        <w:t>dataset</w:t>
      </w:r>
      <w:r w:rsidR="00F62B4C">
        <w:t xml:space="preserve"> </w:t>
      </w:r>
      <w:proofErr w:type="gramEnd"/>
      <m:oMath>
        <m:r>
          <m:rPr>
            <m:sty m:val="bi"/>
          </m:rPr>
          <w:rPr>
            <w:rFonts w:ascii="Cambria Math" w:hAnsi="Cambria Math"/>
          </w:rPr>
          <m:t>x</m:t>
        </m:r>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i</m:t>
            </m:r>
          </m:sup>
        </m:sSup>
      </m:oMath>
      <w:r w:rsidR="00956A5C">
        <w:t xml:space="preserve">, </w:t>
      </w:r>
      <w:r w:rsidR="009524E9">
        <w:t>calculate the distance between</w:t>
      </w:r>
      <w:r w:rsidR="00956A5C">
        <w:t xml:space="preserve"> the sample and all the samples in center data set</w:t>
      </w:r>
      <w:r w:rsidR="009524E9">
        <w:t xml:space="preserve"> </w:t>
      </w:r>
      <m:oMath>
        <m:sSup>
          <m:sSupPr>
            <m:ctrlPr>
              <w:rPr>
                <w:rFonts w:ascii="Cambria Math" w:hAnsi="Cambria Math"/>
                <w:i/>
              </w:rPr>
            </m:ctrlPr>
          </m:sSupPr>
          <m:e>
            <m:r>
              <w:rPr>
                <w:rFonts w:ascii="Cambria Math" w:hAnsi="Cambria Math"/>
              </w:rPr>
              <m:t>C</m:t>
            </m:r>
          </m:e>
          <m:sup>
            <m:r>
              <w:rPr>
                <w:rFonts w:ascii="Cambria Math" w:hAnsi="Cambria Math"/>
              </w:rPr>
              <m:t>0</m:t>
            </m:r>
          </m:sup>
        </m:sSup>
      </m:oMath>
      <w:r w:rsidR="00956A5C">
        <w:t>.</w:t>
      </w:r>
      <w:r w:rsidR="000D58DD">
        <w:t xml:space="preserve"> In the calculation, information loss (6) is taken as the distance measure.</w:t>
      </w:r>
      <w:r w:rsidR="008E2587">
        <w:t xml:space="preserve"> </w:t>
      </w:r>
      <w:r w:rsidR="00035D8E">
        <w:t xml:space="preserve"> Set </w:t>
      </w:r>
      <m:oMath>
        <m:r>
          <w:rPr>
            <w:rFonts w:ascii="Cambria Math" w:hAnsi="Cambria Math"/>
          </w:rPr>
          <m:t>k</m:t>
        </m:r>
      </m:oMath>
      <w:r w:rsidR="00035D8E">
        <w:t xml:space="preserve"> empty </w:t>
      </w:r>
      <w:proofErr w:type="gramStart"/>
      <w:r w:rsidR="00035D8E">
        <w:t xml:space="preserve">dataset </w:t>
      </w:r>
      <w:proofErr w:type="gramEnd"/>
      <m:oMath>
        <m:sSup>
          <m:sSupPr>
            <m:ctrlPr>
              <w:rPr>
                <w:rFonts w:ascii="Cambria Math" w:hAnsi="Cambria Math"/>
                <w:i/>
              </w:rPr>
            </m:ctrlPr>
          </m:sSupPr>
          <m:e>
            <m:r>
              <w:rPr>
                <w:rFonts w:ascii="Cambria Math" w:hAnsi="Cambria Math"/>
              </w:rPr>
              <m:t>P</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k</m:t>
            </m:r>
          </m:sup>
        </m:sSup>
      </m:oMath>
      <w:r w:rsidR="00035D8E">
        <w:t xml:space="preserve">.  The sample will be added to dataset </w:t>
      </w:r>
      <m:oMath>
        <m:sSup>
          <m:sSupPr>
            <m:ctrlPr>
              <w:rPr>
                <w:rFonts w:ascii="Cambria Math" w:hAnsi="Cambria Math"/>
                <w:i/>
              </w:rPr>
            </m:ctrlPr>
          </m:sSupPr>
          <m:e>
            <m:r>
              <w:rPr>
                <w:rFonts w:ascii="Cambria Math" w:hAnsi="Cambria Math"/>
              </w:rPr>
              <m:t>P</m:t>
            </m:r>
          </m:e>
          <m:sup>
            <m:r>
              <w:rPr>
                <w:rFonts w:ascii="Cambria Math" w:hAnsi="Cambria Math"/>
              </w:rPr>
              <m:t>i</m:t>
            </m:r>
          </m:sup>
        </m:sSup>
      </m:oMath>
      <w:r w:rsidR="00E61F95">
        <w:t xml:space="preserve"> if the distance between </w:t>
      </w:r>
      <m:oMath>
        <m:r>
          <w:rPr>
            <w:rFonts w:ascii="Cambria Math" w:hAnsi="Cambria Math"/>
          </w:rPr>
          <m:t>x</m:t>
        </m:r>
      </m:oMath>
      <w:r w:rsidR="00E61F95">
        <w:t xml:space="preserve"> and the center </w:t>
      </w:r>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0</m:t>
            </m:r>
          </m:sup>
        </m:sSubSup>
      </m:oMath>
      <w:r w:rsidR="00E61F95">
        <w:t xml:space="preserve"> is minimum.</w:t>
      </w:r>
      <w:r w:rsidR="00BF605A">
        <w:t xml:space="preserve"> Recalculate the center of </w:t>
      </w:r>
      <m:oMath>
        <m:sSup>
          <m:sSupPr>
            <m:ctrlPr>
              <w:rPr>
                <w:rFonts w:ascii="Cambria Math" w:hAnsi="Cambria Math"/>
                <w:i/>
              </w:rPr>
            </m:ctrlPr>
          </m:sSupPr>
          <m:e>
            <m:r>
              <w:rPr>
                <w:rFonts w:ascii="Cambria Math" w:hAnsi="Cambria Math"/>
              </w:rPr>
              <m:t>C</m:t>
            </m:r>
          </m:e>
          <m:sup>
            <m:r>
              <w:rPr>
                <w:rFonts w:ascii="Cambria Math" w:hAnsi="Cambria Math"/>
              </w:rPr>
              <m:t>i</m:t>
            </m:r>
          </m:sup>
        </m:sSup>
      </m:oMath>
      <w:r w:rsidR="00D42B54">
        <w:t xml:space="preserve"> </w:t>
      </w:r>
      <w:r w:rsidR="006553F5">
        <w:t xml:space="preserve">with the dataset </w:t>
      </w:r>
      <m:oMath>
        <m:sSup>
          <m:sSupPr>
            <m:ctrlPr>
              <w:rPr>
                <w:rFonts w:ascii="Cambria Math" w:hAnsi="Cambria Math"/>
                <w:i/>
              </w:rPr>
            </m:ctrlPr>
          </m:sSupPr>
          <m:e>
            <m:r>
              <w:rPr>
                <w:rFonts w:ascii="Cambria Math" w:hAnsi="Cambria Math"/>
              </w:rPr>
              <m:t>P</m:t>
            </m:r>
          </m:e>
          <m:sup>
            <m:r>
              <w:rPr>
                <w:rFonts w:ascii="Cambria Math" w:hAnsi="Cambria Math"/>
              </w:rPr>
              <m:t>i</m:t>
            </m:r>
          </m:sup>
        </m:sSup>
      </m:oMath>
      <w:r w:rsidR="00D319F1">
        <w:t xml:space="preserve"> according to Eq. (7)</w:t>
      </w:r>
      <w:r w:rsidR="00BF605A">
        <w:t>.</w:t>
      </w:r>
      <w:r w:rsidR="00D319F1">
        <w:t xml:space="preserve"> After calculating the new sub-</w:t>
      </w:r>
      <w:proofErr w:type="gramStart"/>
      <w:r w:rsidR="00D319F1">
        <w:t xml:space="preserve">centroids </w:t>
      </w:r>
      <w:proofErr w:type="gramEnd"/>
      <m:oMath>
        <m:sSup>
          <m:sSupPr>
            <m:ctrlPr>
              <w:rPr>
                <w:rFonts w:ascii="Cambria Math" w:hAnsi="Cambria Math"/>
                <w:i/>
              </w:rPr>
            </m:ctrlPr>
          </m:sSupPr>
          <m:e>
            <m:r>
              <w:rPr>
                <w:rFonts w:ascii="Cambria Math" w:hAnsi="Cambria Math"/>
              </w:rPr>
              <m:t>C</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m:t>
            </m:r>
          </m:sup>
        </m:sSup>
      </m:oMath>
      <w:r w:rsidR="00D319F1">
        <w:t xml:space="preserve">, calculate the new centroid </w:t>
      </w:r>
      <m:oMath>
        <m:sSup>
          <m:sSupPr>
            <m:ctrlPr>
              <w:rPr>
                <w:rFonts w:ascii="Cambria Math" w:hAnsi="Cambria Math"/>
                <w:i/>
              </w:rPr>
            </m:ctrlPr>
          </m:sSupPr>
          <m:e>
            <m:r>
              <w:rPr>
                <w:rFonts w:ascii="Cambria Math" w:hAnsi="Cambria Math"/>
              </w:rPr>
              <m:t>C</m:t>
            </m:r>
          </m:e>
          <m:sup>
            <m:r>
              <w:rPr>
                <w:rFonts w:ascii="Cambria Math" w:hAnsi="Cambria Math"/>
              </w:rPr>
              <m:t>0</m:t>
            </m:r>
          </m:sup>
        </m:sSup>
      </m:oMath>
      <w:r w:rsidR="00D319F1">
        <w:t xml:space="preserve"> according to the following equation.</w:t>
      </w:r>
    </w:p>
    <w:p w:rsidR="00942CF7" w:rsidRDefault="00602FAD" w:rsidP="00C112B1">
      <w:pPr>
        <w:jc w:val="right"/>
      </w:pPr>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0</m:t>
            </m:r>
          </m:sup>
        </m:sSubSup>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j</m:t>
                        </m:r>
                      </m:sup>
                    </m:sSup>
                  </m:e>
                </m:d>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k</m:t>
                        </m:r>
                      </m:sup>
                    </m:sSup>
                  </m:e>
                </m:d>
              </m:den>
            </m:f>
          </m:e>
        </m:nary>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j</m:t>
            </m:r>
          </m:sup>
        </m:sSubSup>
      </m:oMath>
      <w:r w:rsidR="00942CF7">
        <w:t xml:space="preserve">   </w:t>
      </w:r>
      <w:r w:rsidR="00C112B1">
        <w:t xml:space="preserve">                                                     </w:t>
      </w:r>
      <w:r w:rsidR="00942CF7">
        <w:t xml:space="preserve">       (8)</w:t>
      </w:r>
    </w:p>
    <w:p w:rsidR="009524E9" w:rsidRDefault="00C112B1" w:rsidP="003346E4">
      <w:r>
        <w:t xml:space="preserve">   </w:t>
      </w:r>
      <w:r w:rsidR="00942CF7">
        <w:t xml:space="preserve">Through calculation the difference between the old </w:t>
      </w:r>
      <m:oMath>
        <m:sSup>
          <m:sSupPr>
            <m:ctrlPr>
              <w:rPr>
                <w:rFonts w:ascii="Cambria Math" w:hAnsi="Cambria Math"/>
                <w:i/>
              </w:rPr>
            </m:ctrlPr>
          </m:sSupPr>
          <m:e>
            <m:r>
              <w:rPr>
                <w:rFonts w:ascii="Cambria Math" w:hAnsi="Cambria Math"/>
              </w:rPr>
              <m:t>C</m:t>
            </m:r>
          </m:e>
          <m:sup>
            <m:r>
              <w:rPr>
                <w:rFonts w:ascii="Cambria Math" w:hAnsi="Cambria Math"/>
              </w:rPr>
              <m:t>0</m:t>
            </m:r>
          </m:sup>
        </m:sSup>
      </m:oMath>
      <w:r w:rsidR="00942CF7">
        <w:t xml:space="preserve"> and the new generated </w:t>
      </w:r>
      <m:oMath>
        <m:sSup>
          <m:sSupPr>
            <m:ctrlPr>
              <w:rPr>
                <w:rFonts w:ascii="Cambria Math" w:hAnsi="Cambria Math"/>
                <w:i/>
              </w:rPr>
            </m:ctrlPr>
          </m:sSupPr>
          <m:e>
            <m:r>
              <w:rPr>
                <w:rFonts w:ascii="Cambria Math" w:hAnsi="Cambria Math"/>
              </w:rPr>
              <m:t>C</m:t>
            </m:r>
          </m:e>
          <m:sup>
            <m:r>
              <w:rPr>
                <w:rFonts w:ascii="Cambria Math" w:hAnsi="Cambria Math"/>
              </w:rPr>
              <m:t>0</m:t>
            </m:r>
          </m:sup>
        </m:sSup>
      </m:oMath>
      <w:r w:rsidR="00942CF7">
        <w:t xml:space="preserve"> to determine whether the iteration will stop. The iteration process based on Twister is shown as in figure 3. </w:t>
      </w:r>
      <w:r w:rsidR="00417866">
        <w:t xml:space="preserve">The samples have be partitioned and deployed in each computation node in the first step. The initial </w:t>
      </w:r>
      <m:oMath>
        <m:sSup>
          <m:sSupPr>
            <m:ctrlPr>
              <w:rPr>
                <w:rFonts w:ascii="Cambria Math" w:hAnsi="Cambria Math"/>
                <w:i/>
              </w:rPr>
            </m:ctrlPr>
          </m:sSupPr>
          <m:e>
            <m:r>
              <w:rPr>
                <w:rFonts w:ascii="Cambria Math" w:hAnsi="Cambria Math"/>
              </w:rPr>
              <m:t>C</m:t>
            </m:r>
          </m:e>
          <m:sup>
            <m:r>
              <w:rPr>
                <w:rFonts w:ascii="Cambria Math" w:hAnsi="Cambria Math"/>
              </w:rPr>
              <m:t>0</m:t>
            </m:r>
          </m:sup>
        </m:sSup>
      </m:oMath>
      <w:r w:rsidR="00417866">
        <w:t xml:space="preserve"> get from the first step is mapped to each </w:t>
      </w:r>
      <w:r w:rsidR="00304CEA">
        <w:t xml:space="preserve">computation node. In each Map node, recalculate the sub-centroids. All sub-centroids are collected in Reduce node and regenerate the global centroid </w:t>
      </w:r>
      <m:oMath>
        <m:sSup>
          <m:sSupPr>
            <m:ctrlPr>
              <w:rPr>
                <w:rFonts w:ascii="Cambria Math" w:hAnsi="Cambria Math"/>
                <w:i/>
              </w:rPr>
            </m:ctrlPr>
          </m:sSupPr>
          <m:e>
            <m:r>
              <w:rPr>
                <w:rFonts w:ascii="Cambria Math" w:hAnsi="Cambria Math"/>
              </w:rPr>
              <m:t>C</m:t>
            </m:r>
          </m:e>
          <m:sup>
            <m:r>
              <w:rPr>
                <w:rFonts w:ascii="Cambria Math" w:hAnsi="Cambria Math"/>
              </w:rPr>
              <m:t>0</m:t>
            </m:r>
          </m:sup>
        </m:sSup>
      </m:oMath>
      <w:r w:rsidR="00304CEA">
        <w:t xml:space="preserve"> according to (8). The new centroid are feedback to main computation node and calculate the difference </w:t>
      </w:r>
      <w:r w:rsidR="00304CEA">
        <w:t xml:space="preserve">between the old </w:t>
      </w:r>
      <m:oMath>
        <m:sSup>
          <m:sSupPr>
            <m:ctrlPr>
              <w:rPr>
                <w:rFonts w:ascii="Cambria Math" w:hAnsi="Cambria Math"/>
                <w:i/>
              </w:rPr>
            </m:ctrlPr>
          </m:sSupPr>
          <m:e>
            <m:r>
              <w:rPr>
                <w:rFonts w:ascii="Cambria Math" w:hAnsi="Cambria Math"/>
              </w:rPr>
              <m:t>C</m:t>
            </m:r>
          </m:e>
          <m:sup>
            <m:r>
              <w:rPr>
                <w:rFonts w:ascii="Cambria Math" w:hAnsi="Cambria Math"/>
              </w:rPr>
              <m:t>0</m:t>
            </m:r>
          </m:sup>
        </m:sSup>
      </m:oMath>
      <w:r w:rsidR="00304CEA">
        <w:t xml:space="preserve"> and the new </w:t>
      </w:r>
      <w:proofErr w:type="gramStart"/>
      <w:r w:rsidR="00304CEA">
        <w:t xml:space="preserve">generated </w:t>
      </w:r>
      <w:proofErr w:type="gramEnd"/>
      <m:oMath>
        <m:sSup>
          <m:sSupPr>
            <m:ctrlPr>
              <w:rPr>
                <w:rFonts w:ascii="Cambria Math" w:hAnsi="Cambria Math"/>
                <w:i/>
              </w:rPr>
            </m:ctrlPr>
          </m:sSupPr>
          <m:e>
            <m:r>
              <w:rPr>
                <w:rFonts w:ascii="Cambria Math" w:hAnsi="Cambria Math"/>
              </w:rPr>
              <m:t>C</m:t>
            </m:r>
          </m:e>
          <m:sup>
            <m:r>
              <w:rPr>
                <w:rFonts w:ascii="Cambria Math" w:hAnsi="Cambria Math"/>
              </w:rPr>
              <m:t>0</m:t>
            </m:r>
          </m:sup>
        </m:sSup>
      </m:oMath>
      <w:r w:rsidR="00304CEA">
        <w:t>. Iteration will stop when the difference is less than the prescribed threshold value.</w:t>
      </w:r>
    </w:p>
    <w:p w:rsidR="00D3484E" w:rsidRDefault="00D3484E"/>
    <w:p w:rsidR="00D3484E" w:rsidRDefault="0058333A" w:rsidP="000C44AD">
      <w:pPr>
        <w:jc w:val="center"/>
      </w:pPr>
      <w:r>
        <w:object w:dxaOrig="3935" w:dyaOrig="2770">
          <v:shape id="_x0000_i1058" type="#_x0000_t75" style="width:159pt;height:111.95pt" o:ole="">
            <v:imagedata r:id="rId73" o:title=""/>
          </v:shape>
          <o:OLEObject Type="Embed" ProgID="Visio.Drawing.11" ShapeID="_x0000_i1058" DrawAspect="Content" ObjectID="_1399813470" r:id="rId74"/>
        </w:object>
      </w:r>
    </w:p>
    <w:p w:rsidR="00304CEA" w:rsidRDefault="00D91404" w:rsidP="00304CEA">
      <w:pPr>
        <w:jc w:val="center"/>
      </w:pPr>
      <w:r>
        <w:t>Fig.</w:t>
      </w:r>
      <w:r w:rsidR="00942CF7">
        <w:t xml:space="preserve"> </w:t>
      </w:r>
      <w:proofErr w:type="gramStart"/>
      <w:r w:rsidR="00942CF7">
        <w:t>3  iteration</w:t>
      </w:r>
      <w:proofErr w:type="gramEnd"/>
      <w:r w:rsidR="00942CF7">
        <w:t xml:space="preserve"> process to calculate final centroid</w:t>
      </w:r>
    </w:p>
    <w:p w:rsidR="007C78F7" w:rsidRDefault="005E3039" w:rsidP="007C78F7">
      <w:pPr>
        <w:suppressAutoHyphens/>
        <w:rPr>
          <w:b/>
          <w:sz w:val="28"/>
          <w:szCs w:val="28"/>
        </w:rPr>
      </w:pPr>
      <w:proofErr w:type="gramStart"/>
      <w:r>
        <w:rPr>
          <w:b/>
          <w:sz w:val="28"/>
          <w:szCs w:val="28"/>
        </w:rPr>
        <w:t>4</w:t>
      </w:r>
      <w:r w:rsidR="007C78F7" w:rsidRPr="0008750F">
        <w:rPr>
          <w:b/>
          <w:sz w:val="28"/>
          <w:szCs w:val="28"/>
        </w:rPr>
        <w:t xml:space="preserve">  Interpolation</w:t>
      </w:r>
      <w:proofErr w:type="gramEnd"/>
      <w:r w:rsidR="007C78F7" w:rsidRPr="0008750F">
        <w:rPr>
          <w:b/>
          <w:sz w:val="28"/>
          <w:szCs w:val="28"/>
        </w:rPr>
        <w:t xml:space="preserve"> MDS</w:t>
      </w:r>
    </w:p>
    <w:p w:rsidR="00AF3EBA" w:rsidRPr="00062571" w:rsidRDefault="00AF3EBA" w:rsidP="007C78F7">
      <w:pPr>
        <w:suppressAutoHyphens/>
      </w:pPr>
      <w:r w:rsidRPr="00062571">
        <w:t xml:space="preserve">    To visualize the clustering results, the high dimension samples should be mapped into 3 dimensions. MDS </w:t>
      </w:r>
      <w:r w:rsidR="00062571" w:rsidRPr="00062571">
        <w:t>is an efficient dimension reduction method. It is as follows.</w:t>
      </w:r>
    </w:p>
    <w:p w:rsidR="007C78F7" w:rsidRPr="0008750F" w:rsidRDefault="005E3039" w:rsidP="007C78F7">
      <w:pPr>
        <w:suppressAutoHyphens/>
        <w:rPr>
          <w:b/>
          <w:sz w:val="24"/>
        </w:rPr>
      </w:pPr>
      <w:proofErr w:type="gramStart"/>
      <w:r>
        <w:rPr>
          <w:b/>
          <w:sz w:val="24"/>
        </w:rPr>
        <w:t>4</w:t>
      </w:r>
      <w:r w:rsidR="007C78F7" w:rsidRPr="0008750F">
        <w:rPr>
          <w:b/>
          <w:sz w:val="24"/>
        </w:rPr>
        <w:t>.1  Multidimensional</w:t>
      </w:r>
      <w:proofErr w:type="gramEnd"/>
      <w:r w:rsidR="007C78F7" w:rsidRPr="0008750F">
        <w:rPr>
          <w:b/>
          <w:sz w:val="24"/>
        </w:rPr>
        <w:t xml:space="preserve"> Scaling</w:t>
      </w:r>
    </w:p>
    <w:p w:rsidR="007C78F7" w:rsidRPr="00D91404" w:rsidRDefault="00C112B1" w:rsidP="00C112B1">
      <w:pPr>
        <w:adjustRightInd w:val="0"/>
        <w:jc w:val="both"/>
      </w:pPr>
      <w:r>
        <w:t xml:space="preserve">   </w:t>
      </w:r>
      <w:r w:rsidR="007C78F7" w:rsidRPr="00D91404">
        <w:t>MDS is a non-linear optimization approach constructing a lower dimensional mapping of high dimensional data with respect to the given proximity information based on objective functions. It is an efficient feature extraction method. The method can be described as follows.</w:t>
      </w:r>
    </w:p>
    <w:p w:rsidR="007C78F7" w:rsidRPr="00D91404" w:rsidRDefault="00C112B1" w:rsidP="00C112B1">
      <w:pPr>
        <w:adjustRightInd w:val="0"/>
        <w:jc w:val="both"/>
      </w:pPr>
      <w:r>
        <w:t xml:space="preserve">   </w:t>
      </w:r>
      <w:r w:rsidR="007C78F7" w:rsidRPr="00D91404">
        <w:t xml:space="preserve">Given a collection of </w:t>
      </w:r>
      <m:oMath>
        <m:r>
          <m:rPr>
            <m:sty m:val="p"/>
          </m:rPr>
          <w:rPr>
            <w:rFonts w:ascii="Cambria Math" w:hAnsi="Cambria Math"/>
          </w:rPr>
          <m:t>n</m:t>
        </m:r>
      </m:oMath>
      <w:r w:rsidR="007C78F7" w:rsidRPr="00D91404">
        <w:t xml:space="preserve"> objects </w:t>
      </w:r>
      <m:oMath>
        <m:r>
          <m:rPr>
            <m:sty m:val="p"/>
          </m:rPr>
          <w:rPr>
            <w:rFonts w:ascii="Cambria Math" w:hAnsi="Cambria Math"/>
          </w:rPr>
          <m:t>D=</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n</m:t>
                </m:r>
              </m:sub>
            </m:sSub>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N</m:t>
            </m:r>
          </m:sup>
        </m:sSup>
        <m:r>
          <m:rPr>
            <m:sty m:val="p"/>
          </m:rPr>
          <w:rPr>
            <w:rFonts w:ascii="Cambria Math" w:hAnsi="Cambria Math"/>
          </w:rPr>
          <m:t>(i=1,2,⋯,n)</m:t>
        </m:r>
      </m:oMath>
      <w:r w:rsidR="007C78F7" w:rsidRPr="00D91404">
        <w:t xml:space="preserve"> on which a distance function is defined as</w:t>
      </w:r>
      <m:oMath>
        <m:sSub>
          <m:sSubPr>
            <m:ctrlPr>
              <w:rPr>
                <w:rFonts w:ascii="Cambria Math" w:hAnsi="Cambria Math"/>
              </w:rPr>
            </m:ctrlPr>
          </m:sSubPr>
          <m:e>
            <m:r>
              <m:rPr>
                <m:sty m:val="p"/>
              </m:rPr>
              <w:rPr>
                <w:rFonts w:ascii="Cambria Math" w:hAnsi="Cambria Math"/>
              </w:rPr>
              <m:t xml:space="preserve"> δ</m:t>
            </m:r>
          </m:e>
          <m:sub>
            <m:r>
              <m:rPr>
                <m:sty m:val="p"/>
              </m:rPr>
              <w:rPr>
                <w:rFonts w:ascii="Cambria Math" w:hAnsi="Cambria Math"/>
              </w:rPr>
              <m:t>i,j</m:t>
            </m:r>
          </m:sub>
        </m:sSub>
      </m:oMath>
      <w:r w:rsidR="007C78F7" w:rsidRPr="00D91404">
        <w:t xml:space="preserve">, the pairwise distance matrix of the </w:t>
      </w:r>
      <m:oMath>
        <m:r>
          <m:rPr>
            <m:sty m:val="p"/>
          </m:rPr>
          <w:rPr>
            <w:rFonts w:ascii="Cambria Math" w:hAnsi="Cambria Math"/>
          </w:rPr>
          <m:t>n</m:t>
        </m:r>
      </m:oMath>
      <w:r w:rsidR="007C78F7" w:rsidRPr="00D91404">
        <w:t xml:space="preserve"> objects can be denoted by</w:t>
      </w:r>
      <w:r w:rsidR="007C78F7" w:rsidRPr="00D91404">
        <w:br/>
      </w:r>
      <m:oMathPara>
        <m:oMath>
          <m:r>
            <m:rPr>
              <m:sty m:val="p"/>
            </m:rPr>
            <w:rPr>
              <w:rFonts w:ascii="Cambria Math" w:hAnsi="Cambria Math"/>
            </w:rPr>
            <m:t>∆≔</m:t>
          </m:r>
          <m:d>
            <m:dPr>
              <m:ctrlPr>
                <w:rPr>
                  <w:rFonts w:ascii="Cambria Math" w:hAnsi="Cambria Math"/>
                </w:rPr>
              </m:ctrlPr>
            </m:dPr>
            <m:e>
              <m:m>
                <m:mPr>
                  <m:mcs>
                    <m:mc>
                      <m:mcPr>
                        <m:count m:val="3"/>
                        <m:mcJc m:val="center"/>
                      </m:mcPr>
                    </m:mc>
                  </m:mcs>
                  <m:ctrlPr>
                    <w:rPr>
                      <w:rFonts w:ascii="Cambria Math" w:hAnsi="Cambria Math"/>
                    </w:rPr>
                  </m:ctrlPr>
                </m:mPr>
                <m:mr>
                  <m:e>
                    <m:m>
                      <m:mPr>
                        <m:mcs>
                          <m:mc>
                            <m:mcPr>
                              <m:count m:val="2"/>
                              <m:mcJc m:val="center"/>
                            </m:mcPr>
                          </m:mc>
                        </m:mcs>
                        <m:ctrlPr>
                          <w:rPr>
                            <w:rFonts w:ascii="Cambria Math" w:hAnsi="Cambria Math"/>
                          </w:rPr>
                        </m:ctrlPr>
                      </m:mPr>
                      <m:mr>
                        <m:e>
                          <m:sSub>
                            <m:sSubPr>
                              <m:ctrlPr>
                                <w:rPr>
                                  <w:rFonts w:ascii="Cambria Math" w:hAnsi="Cambria Math"/>
                                </w:rPr>
                              </m:ctrlPr>
                            </m:sSubPr>
                            <m:e>
                              <m:r>
                                <m:rPr>
                                  <m:sty m:val="p"/>
                                </m:rPr>
                                <w:rPr>
                                  <w:rFonts w:ascii="Cambria Math" w:hAnsi="Cambria Math"/>
                                </w:rPr>
                                <m:t>δ</m:t>
                              </m:r>
                            </m:e>
                            <m:sub>
                              <m:r>
                                <m:rPr>
                                  <m:sty m:val="p"/>
                                </m:rPr>
                                <w:rPr>
                                  <w:rFonts w:ascii="Cambria Math" w:hAnsi="Cambria Math"/>
                                </w:rPr>
                                <m:t>1,1</m:t>
                              </m:r>
                            </m:sub>
                          </m:sSub>
                        </m:e>
                        <m:e>
                          <m:sSub>
                            <m:sSubPr>
                              <m:ctrlPr>
                                <w:rPr>
                                  <w:rFonts w:ascii="Cambria Math" w:hAnsi="Cambria Math"/>
                                </w:rPr>
                              </m:ctrlPr>
                            </m:sSubPr>
                            <m:e>
                              <m:r>
                                <m:rPr>
                                  <m:sty m:val="p"/>
                                </m:rPr>
                                <w:rPr>
                                  <w:rFonts w:ascii="Cambria Math" w:hAnsi="Cambria Math"/>
                                </w:rPr>
                                <m:t>δ</m:t>
                              </m:r>
                            </m:e>
                            <m:sub>
                              <m:r>
                                <m:rPr>
                                  <m:sty m:val="p"/>
                                </m:rPr>
                                <w:rPr>
                                  <w:rFonts w:ascii="Cambria Math" w:hAnsi="Cambria Math"/>
                                </w:rPr>
                                <m:t>1,2</m:t>
                              </m:r>
                            </m:sub>
                          </m:sSub>
                        </m:e>
                      </m:mr>
                      <m:mr>
                        <m:e>
                          <m:sSub>
                            <m:sSubPr>
                              <m:ctrlPr>
                                <w:rPr>
                                  <w:rFonts w:ascii="Cambria Math" w:hAnsi="Cambria Math"/>
                                </w:rPr>
                              </m:ctrlPr>
                            </m:sSubPr>
                            <m:e>
                              <m:r>
                                <m:rPr>
                                  <m:sty m:val="p"/>
                                </m:rPr>
                                <w:rPr>
                                  <w:rFonts w:ascii="Cambria Math" w:hAnsi="Cambria Math"/>
                                </w:rPr>
                                <m:t>δ</m:t>
                              </m:r>
                            </m:e>
                            <m:sub>
                              <m:r>
                                <m:rPr>
                                  <m:sty m:val="p"/>
                                </m:rPr>
                                <w:rPr>
                                  <w:rFonts w:ascii="Cambria Math" w:hAnsi="Cambria Math"/>
                                </w:rPr>
                                <m:t>2,1</m:t>
                              </m:r>
                            </m:sub>
                          </m:sSub>
                        </m:e>
                        <m:e>
                          <m:sSub>
                            <m:sSubPr>
                              <m:ctrlPr>
                                <w:rPr>
                                  <w:rFonts w:ascii="Cambria Math" w:hAnsi="Cambria Math"/>
                                </w:rPr>
                              </m:ctrlPr>
                            </m:sSubPr>
                            <m:e>
                              <m:r>
                                <m:rPr>
                                  <m:sty m:val="p"/>
                                </m:rPr>
                                <w:rPr>
                                  <w:rFonts w:ascii="Cambria Math" w:hAnsi="Cambria Math"/>
                                </w:rPr>
                                <m:t>δ</m:t>
                              </m:r>
                            </m:e>
                            <m:sub>
                              <m:r>
                                <m:rPr>
                                  <m:sty m:val="p"/>
                                </m:rPr>
                                <w:rPr>
                                  <w:rFonts w:ascii="Cambria Math" w:hAnsi="Cambria Math"/>
                                </w:rPr>
                                <m:t>2,2</m:t>
                              </m:r>
                            </m:sub>
                          </m:sSub>
                        </m:e>
                      </m:mr>
                    </m:m>
                  </m:e>
                  <m:e>
                    <m:r>
                      <m:rPr>
                        <m:sty m:val="p"/>
                      </m:rPr>
                      <w:rPr>
                        <w:rFonts w:ascii="Cambria Math" w:hAnsi="Cambria Math"/>
                      </w:rPr>
                      <m:t>⋯</m:t>
                    </m:r>
                  </m:e>
                  <m:e>
                    <m:m>
                      <m:mPr>
                        <m:mcs>
                          <m:mc>
                            <m:mcPr>
                              <m:count m:val="1"/>
                              <m:mcJc m:val="center"/>
                            </m:mcPr>
                          </m:mc>
                        </m:mcs>
                        <m:ctrlPr>
                          <w:rPr>
                            <w:rFonts w:ascii="Cambria Math" w:hAnsi="Cambria Math"/>
                          </w:rPr>
                        </m:ctrlPr>
                      </m:mPr>
                      <m:mr>
                        <m:e>
                          <m:sSub>
                            <m:sSubPr>
                              <m:ctrlPr>
                                <w:rPr>
                                  <w:rFonts w:ascii="Cambria Math" w:hAnsi="Cambria Math"/>
                                </w:rPr>
                              </m:ctrlPr>
                            </m:sSubPr>
                            <m:e>
                              <m:r>
                                <m:rPr>
                                  <m:sty m:val="p"/>
                                </m:rPr>
                                <w:rPr>
                                  <w:rFonts w:ascii="Cambria Math" w:hAnsi="Cambria Math"/>
                                </w:rPr>
                                <m:t>δ</m:t>
                              </m:r>
                            </m:e>
                            <m:sub>
                              <m:r>
                                <m:rPr>
                                  <m:sty m:val="p"/>
                                </m:rPr>
                                <w:rPr>
                                  <w:rFonts w:ascii="Cambria Math" w:hAnsi="Cambria Math"/>
                                </w:rPr>
                                <m:t>1,n</m:t>
                              </m:r>
                            </m:sub>
                          </m:sSub>
                        </m:e>
                      </m:mr>
                      <m:mr>
                        <m:e>
                          <m:sSub>
                            <m:sSubPr>
                              <m:ctrlPr>
                                <w:rPr>
                                  <w:rFonts w:ascii="Cambria Math" w:hAnsi="Cambria Math"/>
                                </w:rPr>
                              </m:ctrlPr>
                            </m:sSubPr>
                            <m:e>
                              <m:r>
                                <m:rPr>
                                  <m:sty m:val="p"/>
                                </m:rPr>
                                <w:rPr>
                                  <w:rFonts w:ascii="Cambria Math" w:hAnsi="Cambria Math"/>
                                </w:rPr>
                                <m:t>δ</m:t>
                              </m:r>
                            </m:e>
                            <m:sub>
                              <m:r>
                                <m:rPr>
                                  <m:sty m:val="p"/>
                                </m:rPr>
                                <w:rPr>
                                  <w:rFonts w:ascii="Cambria Math" w:hAnsi="Cambria Math"/>
                                </w:rPr>
                                <m:t>2,n</m:t>
                              </m:r>
                            </m:sub>
                          </m:sSub>
                        </m:e>
                      </m:mr>
                    </m:m>
                  </m:e>
                </m:mr>
                <m:mr>
                  <m:e>
                    <m:r>
                      <m:rPr>
                        <m:sty m:val="p"/>
                      </m:rPr>
                      <w:rPr>
                        <w:rFonts w:ascii="Cambria Math" w:hAnsi="Cambria Math"/>
                      </w:rPr>
                      <m:t>⋮</m:t>
                    </m:r>
                  </m:e>
                  <m:e>
                    <m:r>
                      <m:rPr>
                        <m:sty m:val="p"/>
                      </m:rPr>
                      <w:rPr>
                        <w:rFonts w:ascii="Cambria Math" w:hAnsi="Cambria Math"/>
                      </w:rPr>
                      <m:t>⋱</m:t>
                    </m:r>
                  </m:e>
                  <m:e>
                    <m:r>
                      <m:rPr>
                        <m:sty m:val="p"/>
                      </m:rPr>
                      <w:rPr>
                        <w:rFonts w:ascii="Cambria Math" w:hAnsi="Cambria Math"/>
                      </w:rPr>
                      <m:t>⋮</m:t>
                    </m:r>
                  </m:e>
                </m:mr>
                <m:mr>
                  <m:e>
                    <m:m>
                      <m:mPr>
                        <m:mcs>
                          <m:mc>
                            <m:mcPr>
                              <m:count m:val="2"/>
                              <m:mcJc m:val="center"/>
                            </m:mcPr>
                          </m:mc>
                        </m:mcs>
                        <m:ctrlPr>
                          <w:rPr>
                            <w:rFonts w:ascii="Cambria Math" w:hAnsi="Cambria Math"/>
                          </w:rPr>
                        </m:ctrlPr>
                      </m:mPr>
                      <m:mr>
                        <m:e>
                          <m:sSub>
                            <m:sSubPr>
                              <m:ctrlPr>
                                <w:rPr>
                                  <w:rFonts w:ascii="Cambria Math" w:hAnsi="Cambria Math"/>
                                </w:rPr>
                              </m:ctrlPr>
                            </m:sSubPr>
                            <m:e>
                              <m:r>
                                <m:rPr>
                                  <m:sty m:val="p"/>
                                </m:rPr>
                                <w:rPr>
                                  <w:rFonts w:ascii="Cambria Math" w:hAnsi="Cambria Math"/>
                                </w:rPr>
                                <m:t>δ</m:t>
                              </m:r>
                            </m:e>
                            <m:sub>
                              <m:r>
                                <m:rPr>
                                  <m:sty m:val="p"/>
                                </m:rPr>
                                <w:rPr>
                                  <w:rFonts w:ascii="Cambria Math" w:hAnsi="Cambria Math"/>
                                </w:rPr>
                                <m:t>n,1</m:t>
                              </m:r>
                            </m:sub>
                          </m:sSub>
                        </m:e>
                        <m:e>
                          <m:sSub>
                            <m:sSubPr>
                              <m:ctrlPr>
                                <w:rPr>
                                  <w:rFonts w:ascii="Cambria Math" w:hAnsi="Cambria Math"/>
                                </w:rPr>
                              </m:ctrlPr>
                            </m:sSubPr>
                            <m:e>
                              <m:r>
                                <m:rPr>
                                  <m:sty m:val="p"/>
                                </m:rPr>
                                <w:rPr>
                                  <w:rFonts w:ascii="Cambria Math" w:hAnsi="Cambria Math"/>
                                </w:rPr>
                                <m:t>δ</m:t>
                              </m:r>
                            </m:e>
                            <m:sub>
                              <m:r>
                                <m:rPr>
                                  <m:sty m:val="p"/>
                                </m:rPr>
                                <w:rPr>
                                  <w:rFonts w:ascii="Cambria Math" w:hAnsi="Cambria Math"/>
                                </w:rPr>
                                <m:t>n,2</m:t>
                              </m:r>
                            </m:sub>
                          </m:sSub>
                        </m:e>
                      </m:mr>
                    </m:m>
                  </m:e>
                  <m:e>
                    <m:r>
                      <m:rPr>
                        <m:sty m:val="p"/>
                      </m:rPr>
                      <w:rPr>
                        <w:rFonts w:ascii="Cambria Math" w:hAnsi="Cambria Math"/>
                      </w:rPr>
                      <m:t>⋯</m:t>
                    </m:r>
                  </m:e>
                  <m:e>
                    <m:sSub>
                      <m:sSubPr>
                        <m:ctrlPr>
                          <w:rPr>
                            <w:rFonts w:ascii="Cambria Math" w:hAnsi="Cambria Math"/>
                          </w:rPr>
                        </m:ctrlPr>
                      </m:sSubPr>
                      <m:e>
                        <m:r>
                          <m:rPr>
                            <m:sty m:val="p"/>
                          </m:rPr>
                          <w:rPr>
                            <w:rFonts w:ascii="Cambria Math" w:hAnsi="Cambria Math"/>
                          </w:rPr>
                          <m:t>δ</m:t>
                        </m:r>
                      </m:e>
                      <m:sub>
                        <m:r>
                          <m:rPr>
                            <m:sty m:val="p"/>
                          </m:rPr>
                          <w:rPr>
                            <w:rFonts w:ascii="Cambria Math" w:hAnsi="Cambria Math"/>
                          </w:rPr>
                          <m:t>n,n</m:t>
                        </m:r>
                      </m:sub>
                    </m:sSub>
                  </m:e>
                </m:mr>
              </m:m>
            </m:e>
          </m:d>
        </m:oMath>
      </m:oMathPara>
    </w:p>
    <w:p w:rsidR="007C78F7" w:rsidRPr="00D91404" w:rsidRDefault="007C78F7" w:rsidP="007C78F7">
      <w:pPr>
        <w:jc w:val="both"/>
      </w:pPr>
      <w:proofErr w:type="gramStart"/>
      <w:r w:rsidRPr="00D91404">
        <w:t>where</w:t>
      </w:r>
      <w:proofErr w:type="gramEnd"/>
      <m:oMath>
        <m:sSub>
          <m:sSubPr>
            <m:ctrlPr>
              <w:rPr>
                <w:rFonts w:ascii="Cambria Math" w:hAnsi="Cambria Math"/>
              </w:rPr>
            </m:ctrlPr>
          </m:sSubPr>
          <m:e>
            <m:r>
              <m:rPr>
                <m:sty m:val="p"/>
              </m:rPr>
              <w:rPr>
                <w:rFonts w:ascii="Cambria Math" w:hAnsi="Cambria Math"/>
              </w:rPr>
              <m:t xml:space="preserve"> δ</m:t>
            </m:r>
          </m:e>
          <m:sub>
            <m:r>
              <m:rPr>
                <m:sty m:val="p"/>
              </m:rPr>
              <w:rPr>
                <w:rFonts w:ascii="Cambria Math" w:hAnsi="Cambria Math"/>
              </w:rPr>
              <m:t>i,j</m:t>
            </m:r>
          </m:sub>
        </m:sSub>
      </m:oMath>
      <w:r w:rsidRPr="00D91404">
        <w:t xml:space="preserve"> is the distance between </w:t>
      </w:r>
      <m:oMath>
        <m:sSub>
          <m:sSubPr>
            <m:ctrlPr>
              <w:rPr>
                <w:rFonts w:ascii="Cambria Math" w:hAnsi="Cambria Math"/>
                <w:i/>
              </w:rPr>
            </m:ctrlPr>
          </m:sSubPr>
          <m:e>
            <m:r>
              <m:rPr>
                <m:sty m:val="bi"/>
              </m:rPr>
              <w:rPr>
                <w:rFonts w:ascii="Cambria Math" w:hAnsi="Cambria Math"/>
              </w:rPr>
              <m:t>x</m:t>
            </m:r>
          </m:e>
          <m:sub>
            <m:r>
              <w:rPr>
                <w:rFonts w:ascii="Cambria Math" w:hAnsi="Cambria Math"/>
              </w:rPr>
              <m:t>i</m:t>
            </m:r>
          </m:sub>
        </m:sSub>
      </m:oMath>
      <w:r w:rsidRPr="00D91404">
        <w:t xml:space="preserve"> and </w:t>
      </w:r>
      <m:oMath>
        <m:sSub>
          <m:sSubPr>
            <m:ctrlPr>
              <w:rPr>
                <w:rFonts w:ascii="Cambria Math" w:hAnsi="Cambria Math"/>
                <w:i/>
              </w:rPr>
            </m:ctrlPr>
          </m:sSubPr>
          <m:e>
            <m:r>
              <m:rPr>
                <m:sty m:val="bi"/>
              </m:rPr>
              <w:rPr>
                <w:rFonts w:ascii="Cambria Math" w:hAnsi="Cambria Math"/>
              </w:rPr>
              <m:t>x</m:t>
            </m:r>
          </m:e>
          <m:sub>
            <m:r>
              <w:rPr>
                <w:rFonts w:ascii="Cambria Math" w:hAnsi="Cambria Math"/>
              </w:rPr>
              <m:t>j</m:t>
            </m:r>
          </m:sub>
        </m:sSub>
      </m:oMath>
      <w:r w:rsidRPr="00D91404">
        <w:t>. Euclidean distance is often adopted.</w:t>
      </w:r>
    </w:p>
    <w:p w:rsidR="007C78F7" w:rsidRPr="00D91404" w:rsidRDefault="00C112B1" w:rsidP="00C112B1">
      <w:pPr>
        <w:jc w:val="both"/>
      </w:pPr>
      <w:r>
        <w:t xml:space="preserve">   </w:t>
      </w:r>
      <w:r w:rsidR="007C78F7" w:rsidRPr="00D91404">
        <w:t>The goal of MDS is, given Δ, to find</w:t>
      </w:r>
      <m:oMath>
        <m:r>
          <m:rPr>
            <m:sty m:val="p"/>
          </m:rPr>
          <w:rPr>
            <w:rFonts w:ascii="Cambria Math" w:hAnsi="Cambria Math"/>
          </w:rPr>
          <m:t xml:space="preserve"> </m:t>
        </m:r>
        <m:r>
          <w:rPr>
            <w:rFonts w:ascii="Cambria Math" w:hAnsi="Cambria Math"/>
          </w:rPr>
          <m:t>n</m:t>
        </m:r>
      </m:oMath>
      <w:r w:rsidR="007C78F7" w:rsidRPr="00D91404">
        <w:t xml:space="preserve"> vectors </w:t>
      </w:r>
      <m:oMath>
        <m:sSub>
          <m:sSubPr>
            <m:ctrlPr>
              <w:rPr>
                <w:rFonts w:ascii="Cambria Math" w:hAnsi="Cambria Math"/>
                <w:i/>
              </w:rPr>
            </m:ctrlPr>
          </m:sSubPr>
          <m:e>
            <m:r>
              <m:rPr>
                <m:sty m:val="bi"/>
              </m:rP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L</m:t>
            </m:r>
          </m:sup>
        </m:sSup>
      </m:oMath>
      <w:r w:rsidR="007C78F7" w:rsidRPr="00D91404">
        <w:t>(</w:t>
      </w:r>
      <m:oMath>
        <m:r>
          <w:rPr>
            <w:rFonts w:ascii="Cambria Math" w:hAnsi="Cambria Math"/>
          </w:rPr>
          <m:t>L≤N</m:t>
        </m:r>
      </m:oMath>
      <w:r w:rsidR="007C78F7" w:rsidRPr="00D91404">
        <w:t>) to minimization the STRESS or SSTRESS. The definition of STRESS and SSTRESS are as follows.</w:t>
      </w:r>
    </w:p>
    <w:p w:rsidR="007C78F7" w:rsidRPr="00D91404" w:rsidRDefault="007C78F7" w:rsidP="00C112B1">
      <w:pPr>
        <w:jc w:val="right"/>
      </w:pPr>
      <m:oMath>
        <m:r>
          <w:rPr>
            <w:rFonts w:ascii="Cambria Math" w:hAnsi="Cambria Math"/>
          </w:rPr>
          <m:t>σ</m:t>
        </m:r>
        <m:d>
          <m:dPr>
            <m:ctrlPr>
              <w:rPr>
                <w:rFonts w:ascii="Cambria Math" w:hAnsi="Cambria Math"/>
                <w:i/>
              </w:rPr>
            </m:ctrlPr>
          </m:dPr>
          <m:e>
            <m:r>
              <w:rPr>
                <w:rFonts w:ascii="Cambria Math" w:hAnsi="Cambria Math"/>
              </w:rPr>
              <m:t>P</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m:t>
            </m:r>
          </m:sub>
          <m:sup/>
          <m:e>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i,j</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(P)-</m:t>
                    </m:r>
                    <m:sSub>
                      <m:sSubPr>
                        <m:ctrlPr>
                          <w:rPr>
                            <w:rFonts w:ascii="Cambria Math" w:hAnsi="Cambria Math"/>
                            <w:i/>
                          </w:rPr>
                        </m:ctrlPr>
                      </m:sSubPr>
                      <m:e>
                        <m:r>
                          <w:rPr>
                            <w:rFonts w:ascii="Cambria Math" w:hAnsi="Cambria Math"/>
                          </w:rPr>
                          <m:t>δ</m:t>
                        </m:r>
                      </m:e>
                      <m:sub>
                        <m:r>
                          <w:rPr>
                            <w:rFonts w:ascii="Cambria Math" w:hAnsi="Cambria Math"/>
                          </w:rPr>
                          <m:t>i,j</m:t>
                        </m:r>
                      </m:sub>
                    </m:sSub>
                  </m:e>
                </m:d>
              </m:e>
              <m:sup>
                <m:r>
                  <w:rPr>
                    <w:rFonts w:ascii="Cambria Math" w:hAnsi="Cambria Math"/>
                  </w:rPr>
                  <m:t>2</m:t>
                </m:r>
              </m:sup>
            </m:sSup>
          </m:e>
        </m:nary>
        <m:r>
          <w:rPr>
            <w:rFonts w:ascii="Cambria Math" w:hAnsi="Cambria Math"/>
          </w:rPr>
          <m:t xml:space="preserve"> </m:t>
        </m:r>
      </m:oMath>
      <w:r w:rsidRPr="00D91404">
        <w:rPr>
          <w:i/>
        </w:rPr>
        <w:t xml:space="preserve">          </w:t>
      </w:r>
      <w:r w:rsidR="00C112B1">
        <w:rPr>
          <w:i/>
        </w:rPr>
        <w:t xml:space="preserve">                           </w:t>
      </w:r>
      <w:r w:rsidRPr="00D91404">
        <w:rPr>
          <w:i/>
        </w:rPr>
        <w:t xml:space="preserve">                </w:t>
      </w:r>
      <w:r w:rsidRPr="00D91404">
        <w:t>(</w:t>
      </w:r>
      <w:r w:rsidR="00062571">
        <w:t>9</w:t>
      </w:r>
      <w:r w:rsidRPr="00D91404">
        <w:t>)</w:t>
      </w:r>
      <m:oMath>
        <m:r>
          <m:rPr>
            <m:sty m:val="p"/>
          </m:rPr>
          <w:rPr>
            <w:rFonts w:ascii="Cambria Math" w:hAnsi="Cambria Math"/>
          </w:rPr>
          <w:br/>
        </m:r>
        <m:sSup>
          <m:sSupPr>
            <m:ctrlPr>
              <w:rPr>
                <w:rFonts w:ascii="Cambria Math" w:hAnsi="Cambria Math"/>
                <w:i/>
              </w:rPr>
            </m:ctrlPr>
          </m:sSupPr>
          <m:e>
            <m:r>
              <w:rPr>
                <w:rFonts w:ascii="Cambria Math" w:hAnsi="Cambria Math"/>
              </w:rPr>
              <m:t>σ</m:t>
            </m:r>
          </m:e>
          <m:sup>
            <m:r>
              <w:rPr>
                <w:rFonts w:ascii="Cambria Math" w:hAnsi="Cambria Math"/>
              </w:rPr>
              <m:t>2</m:t>
            </m:r>
          </m:sup>
        </m:sSup>
        <m:d>
          <m:dPr>
            <m:ctrlPr>
              <w:rPr>
                <w:rFonts w:ascii="Cambria Math" w:hAnsi="Cambria Math"/>
                <w:i/>
              </w:rPr>
            </m:ctrlPr>
          </m:dPr>
          <m:e>
            <m:r>
              <w:rPr>
                <w:rFonts w:ascii="Cambria Math" w:hAnsi="Cambria Math"/>
              </w:rPr>
              <m:t>P</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m:t>
            </m:r>
          </m:sub>
          <m:sup/>
          <m:e>
            <m:sSub>
              <m:sSubPr>
                <m:ctrlPr>
                  <w:rPr>
                    <w:rFonts w:ascii="Cambria Math" w:hAnsi="Cambria Math"/>
                    <w:i/>
                  </w:rPr>
                </m:ctrlPr>
              </m:sSubPr>
              <m:e>
                <m:r>
                  <w:rPr>
                    <w:rFonts w:ascii="Cambria Math" w:hAnsi="Cambria Math"/>
                  </w:rPr>
                  <m:t>w</m:t>
                </m:r>
              </m:e>
              <m:sub>
                <m:r>
                  <w:rPr>
                    <w:rFonts w:ascii="Cambria Math" w:hAnsi="Cambria Math"/>
                  </w:rPr>
                  <m:t>i,j</m:t>
                </m:r>
              </m:sub>
            </m:sSub>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d>
                          <m:dPr>
                            <m:ctrlPr>
                              <w:rPr>
                                <w:rFonts w:ascii="Cambria Math" w:hAnsi="Cambria Math"/>
                                <w:i/>
                              </w:rPr>
                            </m:ctrlPr>
                          </m:dPr>
                          <m:e>
                            <m:r>
                              <w:rPr>
                                <w:rFonts w:ascii="Cambria Math" w:hAnsi="Cambria Math"/>
                              </w:rPr>
                              <m:t>P</m:t>
                            </m:r>
                          </m:e>
                        </m:d>
                        <m:r>
                          <w:rPr>
                            <w:rFonts w:ascii="Cambria Math" w:hAnsi="Cambria Math"/>
                          </w:rPr>
                          <m:t>)</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i,j</m:t>
                        </m:r>
                      </m:sub>
                      <m:sup>
                        <m:r>
                          <w:rPr>
                            <w:rFonts w:ascii="Cambria Math" w:hAnsi="Cambria Math"/>
                          </w:rPr>
                          <m:t>2</m:t>
                        </m:r>
                      </m:sup>
                    </m:sSubSup>
                  </m:e>
                </m:d>
              </m:e>
              <m:sup>
                <m:r>
                  <w:rPr>
                    <w:rFonts w:ascii="Cambria Math" w:hAnsi="Cambria Math"/>
                  </w:rPr>
                  <m:t>2</m:t>
                </m:r>
              </m:sup>
            </m:sSup>
          </m:e>
        </m:nary>
        <m:r>
          <w:rPr>
            <w:rFonts w:ascii="Cambria Math" w:hAnsi="Cambria Math"/>
          </w:rPr>
          <m:t xml:space="preserve"> </m:t>
        </m:r>
      </m:oMath>
      <w:r w:rsidRPr="00D91404">
        <w:t xml:space="preserve">             </w:t>
      </w:r>
      <w:r w:rsidR="00C112B1">
        <w:t xml:space="preserve">                             </w:t>
      </w:r>
      <w:r w:rsidRPr="00D91404">
        <w:t xml:space="preserve">      (</w:t>
      </w:r>
      <w:r w:rsidR="00062571">
        <w:t>10</w:t>
      </w:r>
      <w:r w:rsidRPr="00D91404">
        <w:t>)</w:t>
      </w:r>
    </w:p>
    <w:p w:rsidR="007C78F7" w:rsidRPr="00D91404" w:rsidRDefault="007C78F7" w:rsidP="007C78F7">
      <w:pPr>
        <w:jc w:val="both"/>
      </w:pPr>
      <w:proofErr w:type="gramStart"/>
      <w:r w:rsidRPr="00D91404">
        <w:t xml:space="preserve">where </w:t>
      </w:r>
      <w:proofErr w:type="gramEnd"/>
      <m:oMath>
        <m:r>
          <m:rPr>
            <m:sty m:val="p"/>
          </m:rPr>
          <w:rPr>
            <w:rFonts w:ascii="Cambria Math" w:hAnsi="Cambria Math"/>
          </w:rPr>
          <m:t>1≤i&lt;j≤n</m:t>
        </m:r>
      </m:oMath>
      <w:r w:rsidRPr="00D91404">
        <w:t xml:space="preserve">, </w:t>
      </w:r>
      <m:oMath>
        <m:sSub>
          <m:sSubPr>
            <m:ctrlPr>
              <w:rPr>
                <w:rFonts w:ascii="Cambria Math" w:hAnsi="Cambria Math"/>
                <w:i/>
              </w:rPr>
            </m:ctrlPr>
          </m:sSubPr>
          <m:e>
            <m:r>
              <w:rPr>
                <w:rFonts w:ascii="Cambria Math" w:hAnsi="Cambria Math"/>
              </w:rPr>
              <m:t>w</m:t>
            </m:r>
          </m:e>
          <m:sub>
            <m:r>
              <w:rPr>
                <w:rFonts w:ascii="Cambria Math" w:hAnsi="Cambria Math"/>
              </w:rPr>
              <m:t>i,j</m:t>
            </m:r>
          </m:sub>
        </m:sSub>
      </m:oMath>
      <w:r w:rsidRPr="00D91404">
        <w:t xml:space="preserve"> is a weight value (</w:t>
      </w:r>
      <m:oMath>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&gt;0</m:t>
        </m:r>
      </m:oMath>
      <w:r w:rsidRPr="00D91404">
        <w:t xml:space="preserve">), </w:t>
      </w:r>
      <m:oMath>
        <m:sSub>
          <m:sSubPr>
            <m:ctrlPr>
              <w:rPr>
                <w:rFonts w:ascii="Cambria Math" w:hAnsi="Cambria Math"/>
                <w:i/>
              </w:rPr>
            </m:ctrlPr>
          </m:sSubPr>
          <m:e>
            <m:r>
              <w:rPr>
                <w:rFonts w:ascii="Cambria Math" w:hAnsi="Cambria Math"/>
              </w:rPr>
              <m:t>d</m:t>
            </m:r>
          </m:e>
          <m:sub>
            <m:r>
              <w:rPr>
                <w:rFonts w:ascii="Cambria Math" w:hAnsi="Cambria Math"/>
              </w:rPr>
              <m:t>i,j</m:t>
            </m:r>
          </m:sub>
        </m:sSub>
        <m:d>
          <m:dPr>
            <m:ctrlPr>
              <w:rPr>
                <w:rFonts w:ascii="Cambria Math" w:hAnsi="Cambria Math"/>
                <w:i/>
              </w:rPr>
            </m:ctrlPr>
          </m:dPr>
          <m:e>
            <m:r>
              <w:rPr>
                <w:rFonts w:ascii="Cambria Math" w:hAnsi="Cambria Math"/>
              </w:rPr>
              <m:t>P</m:t>
            </m:r>
          </m:e>
        </m:d>
      </m:oMath>
      <w:r w:rsidRPr="00D91404">
        <w:t xml:space="preserve"> is a Euclidean distance between mapping results of </w:t>
      </w:r>
      <m:oMath>
        <m:sSub>
          <m:sSubPr>
            <m:ctrlPr>
              <w:rPr>
                <w:rFonts w:ascii="Cambria Math" w:hAnsi="Cambria Math"/>
                <w:i/>
              </w:rPr>
            </m:ctrlPr>
          </m:sSubPr>
          <m:e>
            <m:r>
              <m:rPr>
                <m:sty m:val="bi"/>
              </m:rPr>
              <w:rPr>
                <w:rFonts w:ascii="Cambria Math" w:hAnsi="Cambria Math"/>
              </w:rPr>
              <m:t>p</m:t>
            </m:r>
          </m:e>
          <m:sub>
            <m:r>
              <w:rPr>
                <w:rFonts w:ascii="Cambria Math" w:hAnsi="Cambria Math"/>
              </w:rPr>
              <m:t>i</m:t>
            </m:r>
          </m:sub>
        </m:sSub>
      </m:oMath>
      <w:r w:rsidRPr="00D91404">
        <w:rPr>
          <w:i/>
        </w:rPr>
        <w:t xml:space="preserve"> </w:t>
      </w:r>
      <w:r w:rsidRPr="00D91404">
        <w:t>and</w:t>
      </w:r>
      <w:r w:rsidRPr="00D91404">
        <w:rPr>
          <w:i/>
        </w:rPr>
        <w:t xml:space="preserve"> </w:t>
      </w:r>
      <m:oMath>
        <m:sSub>
          <m:sSubPr>
            <m:ctrlPr>
              <w:rPr>
                <w:rFonts w:ascii="Cambria Math" w:hAnsi="Cambria Math"/>
                <w:i/>
              </w:rPr>
            </m:ctrlPr>
          </m:sSubPr>
          <m:e>
            <m:r>
              <m:rPr>
                <m:sty m:val="bi"/>
              </m:rPr>
              <w:rPr>
                <w:rFonts w:ascii="Cambria Math" w:hAnsi="Cambria Math"/>
              </w:rPr>
              <m:t>p</m:t>
            </m:r>
          </m:e>
          <m:sub>
            <m:r>
              <w:rPr>
                <w:rFonts w:ascii="Cambria Math" w:hAnsi="Cambria Math"/>
              </w:rPr>
              <m:t>j</m:t>
            </m:r>
          </m:sub>
        </m:sSub>
      </m:oMath>
      <w:r w:rsidRPr="00D91404">
        <w:rPr>
          <w:i/>
        </w:rPr>
        <w:t>.</w:t>
      </w:r>
      <w:r w:rsidRPr="00D91404">
        <w:t xml:space="preserve"> It may be a metric or arbitrary distance function. In other words, MDS attempts to find an </w:t>
      </w:r>
      <w:hyperlink r:id="rId75" w:tooltip="Embedding" w:history="1">
        <w:r w:rsidRPr="00D91404">
          <w:t>embedding</w:t>
        </w:r>
      </w:hyperlink>
      <w:r w:rsidRPr="00D91404">
        <w:t xml:space="preserve"> from the </w:t>
      </w:r>
      <m:oMath>
        <m:r>
          <w:rPr>
            <w:rFonts w:ascii="Cambria Math" w:hAnsi="Cambria Math"/>
          </w:rPr>
          <m:t>n</m:t>
        </m:r>
      </m:oMath>
      <w:r w:rsidRPr="00D91404">
        <w:t xml:space="preserve"> objects into </w:t>
      </w:r>
      <m:oMath>
        <m:sSup>
          <m:sSupPr>
            <m:ctrlPr>
              <w:rPr>
                <w:rFonts w:ascii="Cambria Math" w:hAnsi="Cambria Math"/>
                <w:i/>
              </w:rPr>
            </m:ctrlPr>
          </m:sSupPr>
          <m:e>
            <m:r>
              <w:rPr>
                <w:rFonts w:ascii="Cambria Math" w:hAnsi="Cambria Math"/>
              </w:rPr>
              <m:t xml:space="preserve">R </m:t>
            </m:r>
          </m:e>
          <m:sup>
            <m:r>
              <w:rPr>
                <w:rFonts w:ascii="Cambria Math" w:hAnsi="Cambria Math"/>
              </w:rPr>
              <m:t>L</m:t>
            </m:r>
          </m:sup>
        </m:sSup>
        <m:r>
          <w:rPr>
            <w:rFonts w:ascii="Cambria Math" w:hAnsi="Cambria Math"/>
          </w:rPr>
          <m:t xml:space="preserve"> </m:t>
        </m:r>
      </m:oMath>
      <w:r w:rsidRPr="00D91404">
        <w:t xml:space="preserve">such that distances are preserved. </w:t>
      </w:r>
    </w:p>
    <w:p w:rsidR="007C78F7" w:rsidRPr="00D91404" w:rsidRDefault="005E3039" w:rsidP="00D91404">
      <w:pPr>
        <w:suppressAutoHyphens/>
        <w:rPr>
          <w:b/>
          <w:sz w:val="24"/>
        </w:rPr>
      </w:pPr>
      <w:proofErr w:type="gramStart"/>
      <w:r w:rsidRPr="00D91404">
        <w:rPr>
          <w:b/>
          <w:sz w:val="24"/>
        </w:rPr>
        <w:t>4</w:t>
      </w:r>
      <w:r w:rsidR="007C78F7" w:rsidRPr="00D91404">
        <w:rPr>
          <w:b/>
          <w:sz w:val="24"/>
        </w:rPr>
        <w:t>.2  Interpolation</w:t>
      </w:r>
      <w:proofErr w:type="gramEnd"/>
      <w:r w:rsidR="007C78F7" w:rsidRPr="00D91404">
        <w:rPr>
          <w:b/>
          <w:sz w:val="24"/>
        </w:rPr>
        <w:t xml:space="preserve"> Multidimensional Scaling</w:t>
      </w:r>
    </w:p>
    <w:p w:rsidR="007C78F7" w:rsidRPr="00D91404" w:rsidRDefault="00C112B1" w:rsidP="00C112B1">
      <w:pPr>
        <w:jc w:val="both"/>
      </w:pPr>
      <w:r>
        <w:t xml:space="preserve">    </w:t>
      </w:r>
      <w:r w:rsidR="007C78F7" w:rsidRPr="00D91404">
        <w:t xml:space="preserve">One of the main limitations of most MDS applications is that it requires </w:t>
      </w:r>
      <m:oMath>
        <m:r>
          <w:rPr>
            <w:rFonts w:ascii="Cambria Math" w:hAnsi="Cambria Math"/>
          </w:rPr>
          <m:t>O(</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oMath>
      <w:r w:rsidR="007C78F7" w:rsidRPr="00D91404">
        <w:t xml:space="preserve"> memory as well as </w:t>
      </w:r>
      <m:oMath>
        <m:r>
          <m:rPr>
            <m:sty m:val="p"/>
          </m:rPr>
          <w:rPr>
            <w:rFonts w:ascii="Cambria Math" w:hAnsi="Cambria Math"/>
          </w:rPr>
          <m:t>O(</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m:t>
        </m:r>
      </m:oMath>
      <w:r w:rsidR="007C78F7" w:rsidRPr="00D91404">
        <w:t xml:space="preserve"> computation. It is difficult to process MDS with large scale data set because of the limitation of memory limitation. Interpolation is a suitable solution for large scale MDS problems. The process can be summarized as follows.</w:t>
      </w:r>
    </w:p>
    <w:p w:rsidR="00C112B1" w:rsidRDefault="00C112B1" w:rsidP="00C112B1">
      <w:pPr>
        <w:jc w:val="both"/>
      </w:pPr>
      <w:r>
        <w:lastRenderedPageBreak/>
        <w:t xml:space="preserve">   </w:t>
      </w:r>
      <w:r w:rsidR="007C78F7" w:rsidRPr="00D91404">
        <w:t xml:space="preserve">Given </w:t>
      </w:r>
      <w:r w:rsidR="007C78F7" w:rsidRPr="00D91404">
        <w:rPr>
          <w:i/>
        </w:rPr>
        <w:t>n</w:t>
      </w:r>
      <w:r w:rsidR="007C78F7" w:rsidRPr="00D91404">
        <w:t xml:space="preserve"> samples data </w:t>
      </w:r>
      <m:oMath>
        <m:r>
          <w:rPr>
            <w:rFonts w:ascii="Cambria Math" w:hAnsi="Cambria Math"/>
          </w:rPr>
          <m:t>D=</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n</m:t>
                </m:r>
              </m:sub>
            </m:sSub>
          </m:e>
        </m:d>
        <m:r>
          <w:rPr>
            <w:rFonts w:ascii="Cambria Math" w:hAnsi="Cambria Math"/>
          </w:rPr>
          <m:t xml:space="preserve">, </m:t>
        </m:r>
        <m:sSub>
          <m:sSubPr>
            <m:ctrlPr>
              <w:rPr>
                <w:rFonts w:ascii="Cambria Math" w:hAnsi="Cambria Math"/>
                <w:i/>
              </w:rPr>
            </m:ctrlPr>
          </m:sSubPr>
          <m:e>
            <m:r>
              <m:rPr>
                <m:sty m:val="bi"/>
              </m:rPr>
              <w:rPr>
                <w:rFonts w:ascii="Cambria Math" w:hAnsi="Cambria Math"/>
              </w:rPr>
              <m:t>x</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(i=1,2,⋯,n)</m:t>
        </m:r>
      </m:oMath>
      <w:r w:rsidR="007C78F7" w:rsidRPr="00D91404">
        <w:t xml:space="preserve"> in </w:t>
      </w:r>
      <w:r w:rsidR="007C78F7" w:rsidRPr="00D91404">
        <w:rPr>
          <w:i/>
        </w:rPr>
        <w:t>N</w:t>
      </w:r>
      <w:r w:rsidR="007C78F7" w:rsidRPr="00D91404">
        <w:t xml:space="preserve"> dimension space, </w:t>
      </w:r>
      <w:r w:rsidR="007C78F7" w:rsidRPr="00D91404">
        <w:rPr>
          <w:i/>
        </w:rPr>
        <w:t>m</w:t>
      </w:r>
      <w:r w:rsidR="007C78F7" w:rsidRPr="00D91404">
        <w:t xml:space="preserve"> samples </w:t>
      </w:r>
      <m:oMath>
        <m:sSub>
          <m:sSubPr>
            <m:ctrlPr>
              <w:rPr>
                <w:rFonts w:ascii="Cambria Math" w:hAnsi="Cambria Math"/>
                <w:i/>
              </w:rPr>
            </m:ctrlPr>
          </m:sSubPr>
          <m:e>
            <m:r>
              <w:rPr>
                <w:rFonts w:ascii="Cambria Math" w:hAnsi="Cambria Math"/>
              </w:rPr>
              <m:t>D</m:t>
            </m:r>
          </m:e>
          <m:sub>
            <m:r>
              <w:rPr>
                <w:rFonts w:ascii="Cambria Math" w:hAnsi="Cambria Math"/>
              </w:rPr>
              <m:t>sel</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m</m:t>
                </m:r>
              </m:sub>
            </m:sSub>
          </m:e>
        </m:d>
        <m:r>
          <w:rPr>
            <w:rFonts w:ascii="Cambria Math" w:hAnsi="Cambria Math"/>
          </w:rPr>
          <m:t xml:space="preserve">, </m:t>
        </m:r>
      </m:oMath>
      <w:r w:rsidR="007C78F7" w:rsidRPr="00D91404">
        <w:t xml:space="preserve">  are selected to be mapped into </w:t>
      </w:r>
      <w:r w:rsidR="007C78F7" w:rsidRPr="00D91404">
        <w:rPr>
          <w:i/>
        </w:rPr>
        <w:t>L</w:t>
      </w:r>
      <w:r w:rsidR="007C78F7" w:rsidRPr="00D91404">
        <w:t xml:space="preserve"> dimension space </w:t>
      </w:r>
      <m:oMath>
        <m:sSub>
          <m:sSubPr>
            <m:ctrlPr>
              <w:rPr>
                <w:rFonts w:ascii="Cambria Math" w:hAnsi="Cambria Math"/>
                <w:i/>
              </w:rPr>
            </m:ctrlPr>
          </m:sSubPr>
          <m:e>
            <m:r>
              <w:rPr>
                <w:rFonts w:ascii="Cambria Math" w:hAnsi="Cambria Math"/>
              </w:rPr>
              <m:t>P</m:t>
            </m:r>
          </m:e>
          <m:sub>
            <m:r>
              <w:rPr>
                <w:rFonts w:ascii="Cambria Math" w:hAnsi="Cambria Math"/>
              </w:rPr>
              <m:t>sel</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m</m:t>
            </m:r>
          </m:sub>
        </m:sSub>
        <m:r>
          <w:rPr>
            <w:rFonts w:ascii="Cambria Math" w:hAnsi="Cambria Math"/>
          </w:rPr>
          <m:t>}</m:t>
        </m:r>
      </m:oMath>
      <w:r w:rsidR="007C78F7" w:rsidRPr="00D91404">
        <w:t xml:space="preserve"> with MDS. The other samples </w:t>
      </w:r>
      <m:oMath>
        <m:sSub>
          <m:sSubPr>
            <m:ctrlPr>
              <w:rPr>
                <w:rFonts w:ascii="Cambria Math" w:hAnsi="Cambria Math"/>
                <w:i/>
              </w:rPr>
            </m:ctrlPr>
          </m:sSubPr>
          <m:e>
            <m:r>
              <w:rPr>
                <w:rFonts w:ascii="Cambria Math" w:hAnsi="Cambria Math"/>
              </w:rPr>
              <m:t>D</m:t>
            </m:r>
          </m:e>
          <m:sub>
            <m:r>
              <w:rPr>
                <w:rFonts w:ascii="Cambria Math" w:hAnsi="Cambria Math"/>
              </w:rPr>
              <m:t>rest</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n-m</m:t>
                </m:r>
              </m:sub>
            </m:sSub>
          </m:e>
        </m:d>
        <m:r>
          <w:rPr>
            <w:rFonts w:ascii="Cambria Math" w:hAnsi="Cambria Math"/>
          </w:rPr>
          <m:t xml:space="preserve">, </m:t>
        </m:r>
      </m:oMath>
      <w:r w:rsidR="007C78F7" w:rsidRPr="00D91404">
        <w:t xml:space="preserve"> will be mapped into </w:t>
      </w:r>
      <w:r w:rsidR="007C78F7" w:rsidRPr="00D91404">
        <w:rPr>
          <w:i/>
        </w:rPr>
        <w:t>L</w:t>
      </w:r>
      <w:r w:rsidR="007C78F7" w:rsidRPr="00D91404">
        <w:t xml:space="preserve"> dimension space </w:t>
      </w:r>
      <m:oMath>
        <m:sSub>
          <m:sSubPr>
            <m:ctrlPr>
              <w:rPr>
                <w:rFonts w:ascii="Cambria Math" w:hAnsi="Cambria Math"/>
                <w:i/>
              </w:rPr>
            </m:ctrlPr>
          </m:sSubPr>
          <m:e>
            <m:r>
              <w:rPr>
                <w:rFonts w:ascii="Cambria Math" w:hAnsi="Cambria Math"/>
              </w:rPr>
              <m:t>P</m:t>
            </m:r>
          </m:e>
          <m:sub>
            <m:r>
              <w:rPr>
                <w:rFonts w:ascii="Cambria Math" w:hAnsi="Cambria Math"/>
              </w:rPr>
              <m:t>rest</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n-m</m:t>
            </m:r>
          </m:sub>
        </m:sSub>
        <m:r>
          <w:rPr>
            <w:rFonts w:ascii="Cambria Math" w:hAnsi="Cambria Math"/>
          </w:rPr>
          <m:t>}</m:t>
        </m:r>
      </m:oMath>
      <w:r w:rsidR="007C78F7" w:rsidRPr="00D91404">
        <w:t xml:space="preserve"> with interpolation method. The computation cost and memory of interpolation MDS is </w:t>
      </w:r>
      <w:proofErr w:type="gramStart"/>
      <w:r w:rsidR="007C78F7" w:rsidRPr="00D91404">
        <w:t xml:space="preserve">only </w:t>
      </w:r>
      <w:proofErr w:type="gramEnd"/>
      <m:oMath>
        <m:r>
          <w:rPr>
            <w:rFonts w:ascii="Cambria Math" w:hAnsi="Cambria Math"/>
          </w:rPr>
          <m:t>O(n)</m:t>
        </m:r>
      </m:oMath>
      <w:r w:rsidR="007C78F7" w:rsidRPr="00D91404">
        <w:t>. It can improve the computing speed markedly.</w:t>
      </w:r>
    </w:p>
    <w:p w:rsidR="007C78F7" w:rsidRPr="00D91404" w:rsidRDefault="00C112B1" w:rsidP="00C112B1">
      <w:pPr>
        <w:jc w:val="both"/>
      </w:pPr>
      <w:r>
        <w:t xml:space="preserve">   </w:t>
      </w:r>
      <w:r w:rsidR="007C78F7" w:rsidRPr="00D91404">
        <w:t xml:space="preserve">Select one sample </w:t>
      </w:r>
      <w:proofErr w:type="gramStart"/>
      <w:r w:rsidR="007C78F7" w:rsidRPr="00D91404">
        <w:t xml:space="preserve">data </w:t>
      </w:r>
      <w:proofErr w:type="gramEnd"/>
      <m:oMath>
        <m:r>
          <m:rPr>
            <m:sty m:val="bi"/>
          </m:rPr>
          <w:rPr>
            <w:rFonts w:ascii="Cambria Math" w:hAnsi="Cambria Math"/>
          </w:rPr>
          <m:t>x</m:t>
        </m:r>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rest</m:t>
            </m:r>
          </m:sub>
        </m:sSub>
      </m:oMath>
      <w:r w:rsidR="007C78F7" w:rsidRPr="00D91404">
        <w:t xml:space="preserve">, calculate the distance </w:t>
      </w:r>
      <m:oMath>
        <m:sSub>
          <m:sSubPr>
            <m:ctrlPr>
              <w:rPr>
                <w:rFonts w:ascii="Cambria Math" w:eastAsia="Times New Roman" w:hAnsi="Cambria Math"/>
                <w:i/>
              </w:rPr>
            </m:ctrlPr>
          </m:sSubPr>
          <m:e>
            <m:r>
              <w:rPr>
                <w:rFonts w:ascii="Cambria Math" w:eastAsia="Times New Roman" w:hAnsi="Cambria Math"/>
              </w:rPr>
              <m:t>δ</m:t>
            </m:r>
          </m:e>
          <m:sub>
            <m:r>
              <w:rPr>
                <w:rFonts w:ascii="Cambria Math" w:eastAsia="Times New Roman" w:hAnsi="Cambria Math"/>
              </w:rPr>
              <m:t>ix</m:t>
            </m:r>
          </m:sub>
        </m:sSub>
      </m:oMath>
      <w:r w:rsidR="007C78F7" w:rsidRPr="00D91404">
        <w:t xml:space="preserve"> between the sample data </w:t>
      </w:r>
      <m:oMath>
        <m:r>
          <m:rPr>
            <m:sty m:val="bi"/>
          </m:rPr>
          <w:rPr>
            <w:rFonts w:ascii="Cambria Math" w:hAnsi="Cambria Math"/>
          </w:rPr>
          <m:t>x</m:t>
        </m:r>
      </m:oMath>
      <w:r w:rsidR="007C78F7" w:rsidRPr="00D91404">
        <w:t xml:space="preserve"> and the pre-mapped samples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sel</m:t>
            </m:r>
          </m:sub>
        </m:sSub>
        <m:r>
          <w:rPr>
            <w:rFonts w:ascii="Cambria Math" w:hAnsi="Cambria Math"/>
          </w:rPr>
          <m:t>(i=1,2,⋯,m)</m:t>
        </m:r>
      </m:oMath>
      <w:r w:rsidR="007C78F7" w:rsidRPr="00D91404">
        <w:t xml:space="preserve">. Select the </w:t>
      </w:r>
      <m:oMath>
        <m:r>
          <w:rPr>
            <w:rFonts w:ascii="Cambria Math" w:hAnsi="Cambria Math"/>
          </w:rPr>
          <m:t>k</m:t>
        </m:r>
      </m:oMath>
      <w:r w:rsidR="007C78F7" w:rsidRPr="00D91404">
        <w:t xml:space="preserve"> nearest </w:t>
      </w:r>
      <w:proofErr w:type="gramStart"/>
      <w:r w:rsidR="007C78F7" w:rsidRPr="00D91404">
        <w:t xml:space="preserve">neighbors </w:t>
      </w:r>
      <w:proofErr w:type="gramEnd"/>
      <m:oMath>
        <m:r>
          <w:rPr>
            <w:rFonts w:ascii="Cambria Math" w:hAnsi="Cambria Math"/>
          </w:rPr>
          <m:t>Q={</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k</m:t>
            </m:r>
          </m:sub>
        </m:sSub>
        <m:r>
          <w:rPr>
            <w:rFonts w:ascii="Cambria Math" w:hAnsi="Cambria Math"/>
          </w:rPr>
          <m:t>}</m:t>
        </m:r>
      </m:oMath>
      <w:r w:rsidR="007C78F7" w:rsidRPr="00D91404">
        <w:t xml:space="preserve">, where </w:t>
      </w:r>
      <m:oMath>
        <m:sSub>
          <m:sSubPr>
            <m:ctrlPr>
              <w:rPr>
                <w:rFonts w:ascii="Cambria Math" w:hAnsi="Cambria Math"/>
                <w:i/>
              </w:rPr>
            </m:ctrlPr>
          </m:sSubPr>
          <m:e>
            <m:r>
              <m:rPr>
                <m:sty m:val="bi"/>
              </m:rP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sel</m:t>
            </m:r>
          </m:sub>
        </m:sSub>
      </m:oMath>
      <w:r w:rsidR="007C78F7" w:rsidRPr="00D91404">
        <w:t>, who have the minimum distance values.</w:t>
      </w:r>
    </w:p>
    <w:p w:rsidR="007C78F7" w:rsidRPr="00D91404" w:rsidRDefault="00C112B1" w:rsidP="00C112B1">
      <w:pPr>
        <w:jc w:val="both"/>
      </w:pPr>
      <w:r>
        <w:t xml:space="preserve">   </w:t>
      </w:r>
      <w:r w:rsidR="007C78F7" w:rsidRPr="00D91404">
        <w:t xml:space="preserve">After data set </w:t>
      </w:r>
      <m:oMath>
        <m:r>
          <w:rPr>
            <w:rFonts w:ascii="Cambria Math" w:hAnsi="Cambria Math"/>
          </w:rPr>
          <m:t>Q</m:t>
        </m:r>
      </m:oMath>
      <w:r w:rsidR="007C78F7" w:rsidRPr="00D91404">
        <w:t xml:space="preserve"> being selected, the mapped value of the input sample is calculated through minimizing the following equations as similar as normal MDS problem with </w:t>
      </w:r>
      <m:oMath>
        <m:r>
          <w:rPr>
            <w:rFonts w:ascii="Cambria Math" w:hAnsi="Cambria Math"/>
          </w:rPr>
          <m:t>k+1</m:t>
        </m:r>
      </m:oMath>
      <w:r w:rsidR="007C78F7" w:rsidRPr="00D91404">
        <w:t xml:space="preserve"> points.</w:t>
      </w:r>
    </w:p>
    <w:p w:rsidR="007C78F7" w:rsidRPr="00D91404" w:rsidRDefault="007C78F7" w:rsidP="00D91404">
      <w:pPr>
        <w:jc w:val="right"/>
        <w:rPr>
          <w:rFonts w:eastAsia="Times New Roman"/>
          <w:lang w:val="en"/>
        </w:rPr>
      </w:pPr>
      <m:oMath>
        <m:r>
          <w:rPr>
            <w:rFonts w:ascii="Cambria Math" w:eastAsia="Times New Roman" w:hAnsi="Cambria Math"/>
          </w:rPr>
          <m:t>σ</m:t>
        </m:r>
        <m:d>
          <m:dPr>
            <m:ctrlPr>
              <w:rPr>
                <w:rFonts w:ascii="Cambria Math" w:eastAsia="Times New Roman" w:hAnsi="Cambria Math"/>
                <w:i/>
              </w:rPr>
            </m:ctrlPr>
          </m:dPr>
          <m:e>
            <m:r>
              <w:rPr>
                <w:rFonts w:ascii="Cambria Math" w:eastAsia="Times New Roman" w:hAnsi="Cambria Math"/>
              </w:rPr>
              <m:t>X</m:t>
            </m:r>
          </m:e>
        </m:d>
        <m:r>
          <w:rPr>
            <w:rFonts w:ascii="Cambria Math" w:eastAsia="Times New Roman" w:hAnsi="Cambria Math"/>
          </w:rPr>
          <m:t>=</m:t>
        </m:r>
        <m:nary>
          <m:naryPr>
            <m:chr m:val="∑"/>
            <m:limLoc m:val="undOvr"/>
            <m:supHide m:val="1"/>
            <m:ctrlPr>
              <w:rPr>
                <w:rFonts w:ascii="Cambria Math" w:eastAsia="Times New Roman" w:hAnsi="Cambria Math"/>
                <w:i/>
              </w:rPr>
            </m:ctrlPr>
          </m:naryPr>
          <m:sub>
            <m:r>
              <w:rPr>
                <w:rFonts w:ascii="Cambria Math" w:eastAsia="Times New Roman" w:hAnsi="Cambria Math"/>
              </w:rPr>
              <m:t>i&lt;j</m:t>
            </m:r>
          </m:sub>
          <m:sup/>
          <m:e>
            <m:sSup>
              <m:sSupPr>
                <m:ctrlPr>
                  <w:rPr>
                    <w:rFonts w:ascii="Cambria Math" w:eastAsia="Times New Roman" w:hAnsi="Cambria Math"/>
                    <w:i/>
                  </w:rPr>
                </m:ctrlPr>
              </m:sSupPr>
              <m:e>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d</m:t>
                        </m:r>
                      </m:e>
                      <m:sub>
                        <m:r>
                          <w:rPr>
                            <w:rFonts w:ascii="Cambria Math" w:eastAsia="Times New Roman" w:hAnsi="Cambria Math"/>
                          </w:rPr>
                          <m:t>i,j</m:t>
                        </m:r>
                      </m:sub>
                    </m:sSub>
                    <m:d>
                      <m:dPr>
                        <m:ctrlPr>
                          <w:rPr>
                            <w:rFonts w:ascii="Cambria Math" w:eastAsia="Times New Roman" w:hAnsi="Cambria Math"/>
                            <w:i/>
                          </w:rPr>
                        </m:ctrlPr>
                      </m:dPr>
                      <m:e>
                        <m:r>
                          <w:rPr>
                            <w:rFonts w:ascii="Cambria Math" w:eastAsia="Times New Roman" w:hAnsi="Cambria Math"/>
                          </w:rPr>
                          <m:t>P</m:t>
                        </m:r>
                      </m:e>
                    </m:d>
                    <m:r>
                      <w:rPr>
                        <w:rFonts w:ascii="Cambria Math" w:eastAsia="Times New Roman" w:hAnsi="Cambria Math"/>
                      </w:rPr>
                      <m:t>-</m:t>
                    </m:r>
                    <m:sSub>
                      <m:sSubPr>
                        <m:ctrlPr>
                          <w:rPr>
                            <w:rFonts w:ascii="Cambria Math" w:hAnsi="Cambria Math"/>
                            <w:b/>
                            <w:bCs/>
                            <w:i/>
                          </w:rPr>
                        </m:ctrlPr>
                      </m:sSubPr>
                      <m:e>
                        <m:r>
                          <m:rPr>
                            <m:sty m:val="bi"/>
                          </m:rPr>
                          <w:rPr>
                            <w:rFonts w:ascii="Cambria Math" w:hAnsi="Cambria Math"/>
                          </w:rPr>
                          <m:t>δ</m:t>
                        </m:r>
                      </m:e>
                      <m:sub>
                        <m:r>
                          <m:rPr>
                            <m:sty m:val="bi"/>
                          </m:rPr>
                          <w:rPr>
                            <w:rFonts w:ascii="Cambria Math" w:hAnsi="Cambria Math"/>
                          </w:rPr>
                          <m:t>i,j</m:t>
                        </m:r>
                      </m:sub>
                    </m:sSub>
                  </m:e>
                </m:d>
              </m:e>
              <m:sup>
                <m:r>
                  <w:rPr>
                    <w:rFonts w:ascii="Cambria Math" w:eastAsia="Times New Roman" w:hAnsi="Cambria Math"/>
                  </w:rPr>
                  <m:t>2</m:t>
                </m:r>
              </m:sup>
            </m:sSup>
          </m:e>
        </m:nary>
        <m:r>
          <w:rPr>
            <w:rFonts w:ascii="Cambria Math" w:eastAsia="Times New Roman" w:hAnsi="Cambria Math"/>
          </w:rPr>
          <m:t>=C+</m:t>
        </m:r>
        <m:nary>
          <m:naryPr>
            <m:chr m:val="∑"/>
            <m:limLoc m:val="undOvr"/>
            <m:ctrlPr>
              <w:rPr>
                <w:rFonts w:ascii="Cambria Math" w:eastAsia="Times New Roman" w:hAnsi="Cambria Math"/>
                <w:i/>
              </w:rPr>
            </m:ctrlPr>
          </m:naryPr>
          <m:sub>
            <m:r>
              <w:rPr>
                <w:rFonts w:ascii="Cambria Math" w:eastAsia="Times New Roman" w:hAnsi="Cambria Math"/>
              </w:rPr>
              <m:t>i=1</m:t>
            </m:r>
          </m:sub>
          <m:sup>
            <m:r>
              <w:rPr>
                <w:rFonts w:ascii="Cambria Math" w:eastAsia="Times New Roman" w:hAnsi="Cambria Math"/>
              </w:rPr>
              <m:t>k</m:t>
            </m:r>
          </m:sup>
          <m:e>
            <m:sSubSup>
              <m:sSubSupPr>
                <m:ctrlPr>
                  <w:rPr>
                    <w:rFonts w:ascii="Cambria Math" w:eastAsia="Times New Roman" w:hAnsi="Cambria Math"/>
                    <w:i/>
                  </w:rPr>
                </m:ctrlPr>
              </m:sSubSupPr>
              <m:e>
                <m:r>
                  <w:rPr>
                    <w:rFonts w:ascii="Cambria Math" w:eastAsia="Times New Roman" w:hAnsi="Cambria Math"/>
                  </w:rPr>
                  <m:t>d</m:t>
                </m:r>
              </m:e>
              <m:sub>
                <m:r>
                  <w:rPr>
                    <w:rFonts w:ascii="Cambria Math" w:eastAsia="Times New Roman" w:hAnsi="Cambria Math"/>
                  </w:rPr>
                  <m:t>ip</m:t>
                </m:r>
              </m:sub>
              <m:sup>
                <m:r>
                  <w:rPr>
                    <w:rFonts w:ascii="Cambria Math" w:eastAsia="Times New Roman" w:hAnsi="Cambria Math"/>
                  </w:rPr>
                  <m:t>2</m:t>
                </m:r>
              </m:sup>
            </m:sSubSup>
          </m:e>
        </m:nary>
        <m:r>
          <w:rPr>
            <w:rFonts w:ascii="Cambria Math" w:eastAsia="Times New Roman" w:hAnsi="Cambria Math"/>
          </w:rPr>
          <m:t>-2</m:t>
        </m:r>
        <m:nary>
          <m:naryPr>
            <m:chr m:val="∑"/>
            <m:limLoc m:val="undOvr"/>
            <m:ctrlPr>
              <w:rPr>
                <w:rFonts w:ascii="Cambria Math" w:eastAsia="Times New Roman" w:hAnsi="Cambria Math"/>
                <w:i/>
              </w:rPr>
            </m:ctrlPr>
          </m:naryPr>
          <m:sub>
            <m:r>
              <w:rPr>
                <w:rFonts w:ascii="Cambria Math" w:eastAsia="Times New Roman" w:hAnsi="Cambria Math"/>
              </w:rPr>
              <m:t>i=1</m:t>
            </m:r>
          </m:sub>
          <m:sup>
            <m:r>
              <w:rPr>
                <w:rFonts w:ascii="Cambria Math" w:eastAsia="Times New Roman" w:hAnsi="Cambria Math"/>
              </w:rPr>
              <m:t>k</m:t>
            </m:r>
          </m:sup>
          <m:e>
            <m:sSub>
              <m:sSubPr>
                <m:ctrlPr>
                  <w:rPr>
                    <w:rFonts w:ascii="Cambria Math" w:eastAsia="Times New Roman" w:hAnsi="Cambria Math"/>
                    <w:i/>
                  </w:rPr>
                </m:ctrlPr>
              </m:sSubPr>
              <m:e>
                <m:r>
                  <w:rPr>
                    <w:rFonts w:ascii="Cambria Math" w:eastAsia="Times New Roman" w:hAnsi="Cambria Math"/>
                  </w:rPr>
                  <m:t>d</m:t>
                </m:r>
              </m:e>
              <m:sub>
                <m:r>
                  <w:rPr>
                    <w:rFonts w:ascii="Cambria Math" w:eastAsia="Times New Roman" w:hAnsi="Cambria Math"/>
                  </w:rPr>
                  <m:t>ip</m:t>
                </m:r>
              </m:sub>
            </m:sSub>
            <m:sSub>
              <m:sSubPr>
                <m:ctrlPr>
                  <w:rPr>
                    <w:rFonts w:ascii="Cambria Math" w:eastAsia="Times New Roman" w:hAnsi="Cambria Math"/>
                    <w:i/>
                  </w:rPr>
                </m:ctrlPr>
              </m:sSubPr>
              <m:e>
                <m:r>
                  <w:rPr>
                    <w:rFonts w:ascii="Cambria Math" w:eastAsia="Times New Roman" w:hAnsi="Cambria Math"/>
                  </w:rPr>
                  <m:t>δ</m:t>
                </m:r>
              </m:e>
              <m:sub>
                <m:r>
                  <w:rPr>
                    <w:rFonts w:ascii="Cambria Math" w:eastAsia="Times New Roman" w:hAnsi="Cambria Math"/>
                  </w:rPr>
                  <m:t>ix</m:t>
                </m:r>
              </m:sub>
            </m:sSub>
          </m:e>
        </m:nary>
      </m:oMath>
      <w:r w:rsidRPr="00D91404">
        <w:rPr>
          <w:rFonts w:eastAsia="Times New Roman"/>
        </w:rPr>
        <w:t xml:space="preserve">       </w:t>
      </w:r>
      <w:r w:rsidR="00D91404">
        <w:rPr>
          <w:rFonts w:eastAsia="Times New Roman"/>
        </w:rPr>
        <w:t xml:space="preserve">               </w:t>
      </w:r>
      <w:r w:rsidRPr="00D91404">
        <w:rPr>
          <w:rFonts w:eastAsia="Times New Roman"/>
        </w:rPr>
        <w:t xml:space="preserve">         (</w:t>
      </w:r>
      <w:r w:rsidR="00D91404" w:rsidRPr="00D91404">
        <w:rPr>
          <w:rFonts w:eastAsia="Times New Roman"/>
        </w:rPr>
        <w:t>1</w:t>
      </w:r>
      <w:r w:rsidR="00062571">
        <w:rPr>
          <w:rFonts w:eastAsia="Times New Roman"/>
        </w:rPr>
        <w:t>1</w:t>
      </w:r>
      <w:r w:rsidRPr="00D91404">
        <w:rPr>
          <w:rFonts w:eastAsia="Times New Roman"/>
        </w:rPr>
        <w:t>)</w:t>
      </w:r>
    </w:p>
    <w:p w:rsidR="007C78F7" w:rsidRPr="00D91404" w:rsidRDefault="00C112B1" w:rsidP="00C112B1">
      <w:pPr>
        <w:jc w:val="both"/>
        <w:rPr>
          <w:rFonts w:eastAsia="Times New Roman"/>
          <w:lang w:val="en"/>
        </w:rPr>
      </w:pPr>
      <w:r>
        <w:t xml:space="preserve">   </w:t>
      </w:r>
      <w:r w:rsidR="007C78F7" w:rsidRPr="00D91404">
        <w:t xml:space="preserve">In the optimization problems, only the position of the mapping position of input sample is variable. According to reference [10], the solution to the optimization problem can be obtained as  </w:t>
      </w:r>
    </w:p>
    <w:p w:rsidR="007C78F7" w:rsidRPr="00D91404" w:rsidRDefault="0058333A" w:rsidP="00D91404">
      <w:pPr>
        <w:ind w:firstLine="420"/>
        <w:jc w:val="right"/>
      </w:pPr>
      <m:oMath>
        <m:sSup>
          <m:sSupPr>
            <m:ctrlPr>
              <w:rPr>
                <w:rFonts w:ascii="Cambria Math" w:hAnsi="Cambria Math"/>
                <w:i/>
              </w:rPr>
            </m:ctrlPr>
          </m:sSupPr>
          <m:e>
            <m:r>
              <w:rPr>
                <w:rFonts w:ascii="Cambria Math" w:hAnsi="Cambria Math"/>
              </w:rPr>
              <m:t>x</m:t>
            </m:r>
          </m:e>
          <m:sup>
            <m:r>
              <w:rPr>
                <w:rFonts w:ascii="Cambria Math" w:hAnsi="Cambria Math"/>
              </w:rPr>
              <m:t>[t]</m:t>
            </m:r>
          </m:sup>
        </m:sSup>
        <m:r>
          <w:rPr>
            <w:rFonts w:ascii="Cambria Math" w:hAnsi="Cambria Math"/>
          </w:rPr>
          <m:t>=</m:t>
        </m:r>
        <m:acc>
          <m:accPr>
            <m:chr m:val="̅"/>
            <m:ctrlPr>
              <w:rPr>
                <w:rFonts w:ascii="Cambria Math" w:hAnsi="Cambria Math"/>
                <w:i/>
              </w:rPr>
            </m:ctrlPr>
          </m:accPr>
          <m:e>
            <m:r>
              <m:rPr>
                <m:sty m:val="bi"/>
              </m:rPr>
              <w:rPr>
                <w:rFonts w:ascii="Cambria Math" w:hAnsi="Cambria Math"/>
              </w:rPr>
              <m:t>p</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k</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f>
              <m:fPr>
                <m:ctrlPr>
                  <w:rPr>
                    <w:rFonts w:ascii="Cambria Math" w:hAnsi="Cambria Math"/>
                    <w:i/>
                  </w:rPr>
                </m:ctrlPr>
              </m:fPr>
              <m:num>
                <m:sSub>
                  <m:sSubPr>
                    <m:ctrlPr>
                      <w:rPr>
                        <w:rFonts w:ascii="Cambria Math" w:hAnsi="Cambria Math"/>
                        <w:i/>
                      </w:rPr>
                    </m:ctrlPr>
                  </m:sSubPr>
                  <m:e>
                    <m:r>
                      <w:rPr>
                        <w:rFonts w:ascii="Cambria Math" w:hAnsi="Cambria Math"/>
                      </w:rPr>
                      <m:t>δ</m:t>
                    </m:r>
                  </m:e>
                  <m:sub>
                    <m:r>
                      <w:rPr>
                        <w:rFonts w:ascii="Cambria Math" w:hAnsi="Cambria Math"/>
                      </w:rPr>
                      <m:t>ix</m:t>
                    </m:r>
                  </m:sub>
                </m:sSub>
              </m:num>
              <m:den>
                <m:sSub>
                  <m:sSubPr>
                    <m:ctrlPr>
                      <w:rPr>
                        <w:rFonts w:ascii="Cambria Math" w:hAnsi="Cambria Math"/>
                        <w:i/>
                      </w:rPr>
                    </m:ctrlPr>
                  </m:sSubPr>
                  <m:e>
                    <m:r>
                      <w:rPr>
                        <w:rFonts w:ascii="Cambria Math" w:hAnsi="Cambria Math"/>
                      </w:rPr>
                      <m:t>d</m:t>
                    </m:r>
                  </m:e>
                  <m:sub>
                    <m:r>
                      <w:rPr>
                        <w:rFonts w:ascii="Cambria Math" w:hAnsi="Cambria Math"/>
                      </w:rPr>
                      <m:t>iz</m:t>
                    </m:r>
                  </m:sub>
                </m:sSub>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[t-1]</m:t>
                    </m:r>
                  </m:sup>
                </m:sSup>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i</m:t>
                    </m:r>
                  </m:sub>
                </m:sSub>
              </m:e>
            </m:d>
          </m:e>
        </m:nary>
      </m:oMath>
      <w:r w:rsidR="007C78F7" w:rsidRPr="00D91404">
        <w:t xml:space="preserve">        </w:t>
      </w:r>
      <w:r w:rsidR="00D91404">
        <w:t xml:space="preserve">                            </w:t>
      </w:r>
      <w:r w:rsidR="007C78F7" w:rsidRPr="00D91404">
        <w:t xml:space="preserve">         (</w:t>
      </w:r>
      <w:r w:rsidR="00D91404" w:rsidRPr="00D91404">
        <w:t>1</w:t>
      </w:r>
      <w:r w:rsidR="00062571">
        <w:t>2</w:t>
      </w:r>
      <w:r w:rsidR="007C78F7" w:rsidRPr="00D91404">
        <w:t>)</w:t>
      </w:r>
    </w:p>
    <w:p w:rsidR="007C78F7" w:rsidRPr="00D91404" w:rsidRDefault="007C78F7" w:rsidP="007C78F7">
      <w:pPr>
        <w:jc w:val="both"/>
      </w:pPr>
      <w:proofErr w:type="gramStart"/>
      <w:r w:rsidRPr="00D91404">
        <w:t>where</w:t>
      </w:r>
      <w:proofErr w:type="gramEnd"/>
      <w:r w:rsidRPr="00D91404">
        <w:t xml:space="preserve"> </w:t>
      </w:r>
      <m:oMath>
        <m:sSub>
          <m:sSubPr>
            <m:ctrlPr>
              <w:rPr>
                <w:rFonts w:ascii="Cambria Math" w:hAnsi="Cambria Math"/>
                <w:i/>
              </w:rPr>
            </m:ctrlPr>
          </m:sSubPr>
          <m:e>
            <m:r>
              <w:rPr>
                <w:rFonts w:ascii="Cambria Math" w:hAnsi="Cambria Math"/>
              </w:rPr>
              <m:t>d</m:t>
            </m:r>
          </m:e>
          <m:sub>
            <m:r>
              <w:rPr>
                <w:rFonts w:ascii="Cambria Math" w:hAnsi="Cambria Math"/>
              </w:rPr>
              <m:t>iz</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p</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[t-1]</m:t>
                </m:r>
              </m:sup>
            </m:sSup>
          </m:e>
        </m:d>
      </m:oMath>
      <w:r w:rsidRPr="00D91404">
        <w:t xml:space="preserve"> and </w:t>
      </w:r>
      <m:oMath>
        <m:acc>
          <m:accPr>
            <m:chr m:val="̅"/>
            <m:ctrlPr>
              <w:rPr>
                <w:rFonts w:ascii="Cambria Math" w:hAnsi="Cambria Math"/>
                <w:b/>
                <w:i/>
              </w:rPr>
            </m:ctrlPr>
          </m:accPr>
          <m:e>
            <m:r>
              <m:rPr>
                <m:sty m:val="bi"/>
              </m:rPr>
              <w:rPr>
                <w:rFonts w:ascii="Cambria Math" w:hAnsi="Cambria Math"/>
              </w:rPr>
              <m:t>p</m:t>
            </m:r>
          </m:e>
        </m:acc>
      </m:oMath>
      <w:r w:rsidRPr="00D91404">
        <w:t xml:space="preserve"> is the average of k pre-mapped results. The equation can be solved through iteration. The iteration will stop when the difference between two iterations is less than the prescribed threshold values. The difference between two iterations is denoted by</w:t>
      </w:r>
    </w:p>
    <w:p w:rsidR="007C78F7" w:rsidRDefault="007C78F7" w:rsidP="00D91404">
      <w:pPr>
        <w:jc w:val="right"/>
      </w:pPr>
      <m:oMath>
        <m:r>
          <w:rPr>
            <w:rFonts w:ascii="Cambria Math" w:hAnsi="Cambria Math"/>
          </w:rPr>
          <m:t>δ=</m:t>
        </m:r>
        <m:f>
          <m:fPr>
            <m:ctrlPr>
              <w:rPr>
                <w:rFonts w:ascii="Cambria Math" w:hAnsi="Cambria Math"/>
                <w:i/>
              </w:rPr>
            </m:ctrlPr>
          </m:fPr>
          <m:num>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d>
                      <m:dPr>
                        <m:begChr m:val="["/>
                        <m:endChr m:val="]"/>
                        <m:ctrlPr>
                          <w:rPr>
                            <w:rFonts w:ascii="Cambria Math" w:hAnsi="Cambria Math"/>
                            <w:i/>
                          </w:rPr>
                        </m:ctrlPr>
                      </m:dPr>
                      <m:e>
                        <m:r>
                          <w:rPr>
                            <w:rFonts w:ascii="Cambria Math" w:hAnsi="Cambria Math"/>
                          </w:rPr>
                          <m:t>t</m:t>
                        </m:r>
                      </m:e>
                    </m:d>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[t-1]</m:t>
                    </m:r>
                  </m:sup>
                </m:sSup>
              </m:e>
            </m:d>
            <m:r>
              <w:rPr>
                <w:rFonts w:ascii="Cambria Math" w:hAnsi="Cambria Math"/>
              </w:rPr>
              <m:t>)</m:t>
            </m:r>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[t-1]</m:t>
                    </m:r>
                  </m:sup>
                </m:sSup>
              </m:e>
            </m:d>
          </m:den>
        </m:f>
      </m:oMath>
      <w:r w:rsidRPr="00D91404">
        <w:t xml:space="preserve">               </w:t>
      </w:r>
      <w:r w:rsidR="00D91404">
        <w:t xml:space="preserve">                             </w:t>
      </w:r>
      <w:r w:rsidRPr="00D91404">
        <w:t xml:space="preserve"> </w:t>
      </w:r>
      <w:r w:rsidR="00D91404">
        <w:t xml:space="preserve"> </w:t>
      </w:r>
      <w:r w:rsidRPr="00D91404">
        <w:t xml:space="preserve">                 (</w:t>
      </w:r>
      <w:r w:rsidR="00D91404" w:rsidRPr="00D91404">
        <w:t>1</w:t>
      </w:r>
      <w:r w:rsidR="00062571">
        <w:t>3</w:t>
      </w:r>
      <w:r w:rsidRPr="00D91404">
        <w:t>)</w:t>
      </w:r>
      <w:r w:rsidR="00D91404">
        <w:t xml:space="preserve"> </w:t>
      </w:r>
    </w:p>
    <w:p w:rsidR="00631A46" w:rsidRPr="00D91404" w:rsidRDefault="007D0074" w:rsidP="00D91404">
      <w:pPr>
        <w:suppressAutoHyphens/>
        <w:rPr>
          <w:b/>
          <w:sz w:val="28"/>
          <w:szCs w:val="28"/>
        </w:rPr>
      </w:pPr>
      <w:proofErr w:type="gramStart"/>
      <w:r w:rsidRPr="00D91404">
        <w:rPr>
          <w:b/>
          <w:sz w:val="28"/>
          <w:szCs w:val="28"/>
        </w:rPr>
        <w:t>5</w:t>
      </w:r>
      <w:r w:rsidR="00631A46" w:rsidRPr="00D91404">
        <w:rPr>
          <w:b/>
          <w:sz w:val="28"/>
          <w:szCs w:val="28"/>
        </w:rPr>
        <w:t xml:space="preserve">  DNA</w:t>
      </w:r>
      <w:proofErr w:type="gramEnd"/>
      <w:r w:rsidR="00125B1E" w:rsidRPr="00D91404">
        <w:rPr>
          <w:b/>
          <w:sz w:val="28"/>
          <w:szCs w:val="28"/>
        </w:rPr>
        <w:t xml:space="preserve"> </w:t>
      </w:r>
      <w:r w:rsidR="00194AC0" w:rsidRPr="00D91404">
        <w:rPr>
          <w:b/>
          <w:sz w:val="28"/>
          <w:szCs w:val="28"/>
        </w:rPr>
        <w:t>sequence</w:t>
      </w:r>
      <w:r w:rsidR="00631A46" w:rsidRPr="00D91404">
        <w:rPr>
          <w:b/>
          <w:sz w:val="28"/>
          <w:szCs w:val="28"/>
        </w:rPr>
        <w:t xml:space="preserve"> clustering</w:t>
      </w:r>
    </w:p>
    <w:p w:rsidR="00C10F0B" w:rsidRPr="00D91404" w:rsidRDefault="00C112B1" w:rsidP="00C112B1">
      <w:pPr>
        <w:jc w:val="both"/>
        <w:rPr>
          <w:rStyle w:val="shorttext"/>
          <w:color w:val="333333"/>
          <w:lang w:val="en"/>
        </w:rPr>
      </w:pPr>
      <w:r>
        <w:t xml:space="preserve">   </w:t>
      </w:r>
      <w:r w:rsidR="00DF10B6" w:rsidRPr="00D91404">
        <w:t xml:space="preserve">Generally, A, C, T, G letters are used to denote a DNA sequence. </w:t>
      </w:r>
      <w:r w:rsidR="00F47ED2" w:rsidRPr="00D91404">
        <w:t xml:space="preserve">A DNA sequence can be taken as a nonempty string </w:t>
      </w:r>
      <m:oMath>
        <m:r>
          <w:rPr>
            <w:rFonts w:ascii="Cambria Math" w:hAnsi="Cambria Math"/>
          </w:rPr>
          <m:t>S</m:t>
        </m:r>
      </m:oMath>
      <w:r w:rsidR="00F47ED2" w:rsidRPr="00D91404">
        <w:t xml:space="preserve"> of letter set </w:t>
      </w:r>
      <m:oMath>
        <m:nary>
          <m:naryPr>
            <m:chr m:val="∑"/>
            <m:limLoc m:val="undOvr"/>
            <m:subHide m:val="1"/>
            <m:supHide m:val="1"/>
            <m:ctrlPr>
              <w:rPr>
                <w:rFonts w:ascii="Cambria Math" w:hAnsi="Cambria Math"/>
                <w:i/>
              </w:rPr>
            </m:ctrlPr>
          </m:naryPr>
          <m:sub/>
          <m:sup/>
          <m:e>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={A,C,T,G}</m:t>
                </m:r>
              </m:e>
            </m:nary>
            <m:r>
              <w:rPr>
                <w:rFonts w:ascii="Cambria Math" w:hAnsi="Cambria Math"/>
              </w:rPr>
              <m:t>)</m:t>
            </m:r>
          </m:e>
        </m:nary>
      </m:oMath>
      <w:r w:rsidR="00F47ED2" w:rsidRPr="00D91404">
        <w:t xml:space="preserve">, i.e. </w:t>
      </w:r>
      <m:oMath>
        <m:r>
          <w:rPr>
            <w:rFonts w:ascii="Cambria Math" w:hAnsi="Cambria Math"/>
          </w:rPr>
          <m:t>S=(</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oMath>
      <w:r w:rsidR="00F47ED2" w:rsidRPr="00D91404">
        <w:t xml:space="preserve">, where </w:t>
      </w:r>
      <m:oMath>
        <m:r>
          <w:rPr>
            <w:rFonts w:ascii="Cambria Math" w:hAnsi="Cambria Math"/>
          </w:rPr>
          <m:t>n=</m:t>
        </m:r>
        <m:d>
          <m:dPr>
            <m:begChr m:val="|"/>
            <m:endChr m:val="|"/>
            <m:ctrlPr>
              <w:rPr>
                <w:rFonts w:ascii="Cambria Math" w:hAnsi="Cambria Math"/>
                <w:i/>
              </w:rPr>
            </m:ctrlPr>
          </m:dPr>
          <m:e>
            <m:r>
              <w:rPr>
                <w:rFonts w:ascii="Cambria Math" w:hAnsi="Cambria Math"/>
              </w:rPr>
              <m:t>S</m:t>
            </m:r>
          </m:e>
        </m:d>
        <m:r>
          <w:rPr>
            <w:rFonts w:ascii="Cambria Math" w:hAnsi="Cambria Math"/>
          </w:rPr>
          <m:t>&gt;0</m:t>
        </m:r>
      </m:oMath>
      <w:r w:rsidR="00F47ED2" w:rsidRPr="00D91404">
        <w:t xml:space="preserve"> denotes the length of the string.</w:t>
      </w:r>
      <w:r w:rsidR="00C10F0B" w:rsidRPr="00D91404">
        <w:t xml:space="preserve"> A DNA can be expressed with the frequency character of 4 letters </w:t>
      </w:r>
      <m:oMath>
        <m:r>
          <w:rPr>
            <w:rFonts w:ascii="Cambria Math" w:hAnsi="Cambria Math"/>
          </w:rPr>
          <m:t>{A,C,T,G}</m:t>
        </m:r>
      </m:oMath>
      <w:r w:rsidR="00C10F0B" w:rsidRPr="00D91404">
        <w:t xml:space="preserve"> and the frequency distribution of double sequence </w:t>
      </w:r>
      <w:r w:rsidR="00C10F0B" w:rsidRPr="00D91404">
        <w:rPr>
          <w:rStyle w:val="hps"/>
          <w:color w:val="333333"/>
          <w:lang w:val="en"/>
        </w:rPr>
        <w:t xml:space="preserve">nucleic acid, i.e. </w:t>
      </w:r>
      <w:r w:rsidR="00C10F0B" w:rsidRPr="00D91404">
        <w:rPr>
          <w:rStyle w:val="shorttext"/>
          <w:color w:val="333333"/>
          <w:lang w:val="en"/>
        </w:rPr>
        <w:t xml:space="preserve">adjacent two nucleic acids are composed into a string. The frequency character of double sequence nucleic acid extracted from a DNA sequence can compose a 16 dimension vector </w:t>
      </w:r>
      <m:oMath>
        <m:r>
          <w:rPr>
            <w:rStyle w:val="shorttext"/>
            <w:rFonts w:ascii="Cambria Math" w:hAnsi="Cambria Math"/>
            <w:color w:val="333333"/>
            <w:lang w:val="en"/>
          </w:rPr>
          <m:t>[AA,AC,AG,AT,CA,CC,CG,CT,GA,GC,GG,GT,TA,TC,TG,TT]</m:t>
        </m:r>
      </m:oMath>
      <w:r w:rsidR="00C10F0B" w:rsidRPr="00D91404">
        <w:rPr>
          <w:rStyle w:val="shorttext"/>
          <w:color w:val="333333"/>
          <w:lang w:val="en"/>
        </w:rPr>
        <w:t>. The frequency of each vector can be calculated as the formula</w:t>
      </w:r>
    </w:p>
    <w:p w:rsidR="00631A46" w:rsidRPr="00D91404" w:rsidRDefault="00C10F0B" w:rsidP="00D91404">
      <w:pPr>
        <w:jc w:val="right"/>
        <w:rPr>
          <w:rStyle w:val="shorttext"/>
          <w:color w:val="333333"/>
          <w:lang w:val="en"/>
        </w:rPr>
      </w:pPr>
      <w:r w:rsidRPr="00D91404">
        <w:rPr>
          <w:rStyle w:val="shorttext"/>
          <w:color w:val="333333"/>
          <w:lang w:val="en"/>
        </w:rPr>
        <w:t xml:space="preserve"> </w:t>
      </w:r>
      <m:oMath>
        <m:sSub>
          <m:sSubPr>
            <m:ctrlPr>
              <w:rPr>
                <w:rStyle w:val="shorttext"/>
                <w:rFonts w:ascii="Cambria Math" w:hAnsi="Cambria Math"/>
                <w:i/>
                <w:color w:val="333333"/>
                <w:lang w:val="en"/>
              </w:rPr>
            </m:ctrlPr>
          </m:sSubPr>
          <m:e>
            <m:r>
              <w:rPr>
                <w:rStyle w:val="shorttext"/>
                <w:rFonts w:ascii="Cambria Math" w:hAnsi="Cambria Math"/>
                <w:color w:val="333333"/>
                <w:lang w:val="en"/>
              </w:rPr>
              <m:t>f</m:t>
            </m:r>
          </m:e>
          <m:sub>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i</m:t>
                </m:r>
              </m:sub>
            </m:sSub>
            <m:r>
              <w:rPr>
                <w:rStyle w:val="shorttext"/>
                <w:rFonts w:ascii="Cambria Math" w:hAnsi="Cambria Math"/>
                <w:color w:val="333333"/>
                <w:lang w:val="en"/>
              </w:rPr>
              <m:t>,</m:t>
            </m:r>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j</m:t>
                </m:r>
              </m:sub>
            </m:sSub>
          </m:sub>
        </m:sSub>
        <m:r>
          <w:rPr>
            <w:rStyle w:val="shorttext"/>
            <w:rFonts w:ascii="Cambria Math" w:hAnsi="Cambria Math"/>
            <w:color w:val="333333"/>
            <w:lang w:val="en"/>
          </w:rPr>
          <m:t>=</m:t>
        </m:r>
        <m:f>
          <m:fPr>
            <m:ctrlPr>
              <w:rPr>
                <w:rStyle w:val="shorttext"/>
                <w:rFonts w:ascii="Cambria Math" w:hAnsi="Cambria Math"/>
                <w:i/>
                <w:color w:val="333333"/>
                <w:lang w:val="en"/>
              </w:rPr>
            </m:ctrlPr>
          </m:fPr>
          <m:num>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i</m:t>
                </m:r>
              </m:sub>
            </m:sSub>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j</m:t>
                </m:r>
              </m:sub>
            </m:sSub>
          </m:num>
          <m:den>
            <m:d>
              <m:dPr>
                <m:begChr m:val="|"/>
                <m:endChr m:val="|"/>
                <m:ctrlPr>
                  <w:rPr>
                    <w:rStyle w:val="shorttext"/>
                    <w:rFonts w:ascii="Cambria Math" w:hAnsi="Cambria Math"/>
                    <w:i/>
                    <w:color w:val="333333"/>
                    <w:lang w:val="en"/>
                  </w:rPr>
                </m:ctrlPr>
              </m:dPr>
              <m:e>
                <m:r>
                  <w:rPr>
                    <w:rStyle w:val="shorttext"/>
                    <w:rFonts w:ascii="Cambria Math" w:hAnsi="Cambria Math"/>
                    <w:color w:val="333333"/>
                    <w:lang w:val="en"/>
                  </w:rPr>
                  <m:t>S</m:t>
                </m:r>
              </m:e>
            </m:d>
            <m:r>
              <w:rPr>
                <w:rStyle w:val="shorttext"/>
                <w:rFonts w:ascii="Cambria Math" w:hAnsi="Cambria Math"/>
                <w:color w:val="333333"/>
                <w:lang w:val="en"/>
              </w:rPr>
              <m:t>-1</m:t>
            </m:r>
          </m:den>
        </m:f>
      </m:oMath>
      <w:r w:rsidR="00D91404" w:rsidRPr="00D91404">
        <w:rPr>
          <w:rStyle w:val="shorttext"/>
          <w:color w:val="333333"/>
          <w:lang w:val="en"/>
        </w:rPr>
        <w:t xml:space="preserve">          </w:t>
      </w:r>
      <w:r w:rsidR="00D91404">
        <w:rPr>
          <w:rStyle w:val="shorttext"/>
          <w:color w:val="333333"/>
          <w:lang w:val="en"/>
        </w:rPr>
        <w:t xml:space="preserve">                                                       </w:t>
      </w:r>
      <w:r w:rsidR="00D91404" w:rsidRPr="00D91404">
        <w:rPr>
          <w:rStyle w:val="shorttext"/>
          <w:color w:val="333333"/>
          <w:lang w:val="en"/>
        </w:rPr>
        <w:t xml:space="preserve">   (1</w:t>
      </w:r>
      <w:r w:rsidR="00062571">
        <w:rPr>
          <w:rStyle w:val="shorttext"/>
          <w:color w:val="333333"/>
          <w:lang w:val="en"/>
        </w:rPr>
        <w:t>4</w:t>
      </w:r>
      <w:r w:rsidR="00D91404" w:rsidRPr="00D91404">
        <w:rPr>
          <w:rStyle w:val="shorttext"/>
          <w:color w:val="333333"/>
          <w:lang w:val="en"/>
        </w:rPr>
        <w:t>)</w:t>
      </w:r>
    </w:p>
    <w:p w:rsidR="003155EC" w:rsidRPr="00D91404" w:rsidRDefault="00D91404" w:rsidP="00D91404">
      <w:pPr>
        <w:jc w:val="both"/>
        <w:rPr>
          <w:rStyle w:val="shorttext"/>
          <w:color w:val="333333"/>
          <w:lang w:val="en"/>
        </w:rPr>
      </w:pPr>
      <w:proofErr w:type="gramStart"/>
      <w:r>
        <w:rPr>
          <w:rStyle w:val="shorttext"/>
          <w:color w:val="333333"/>
          <w:lang w:val="en"/>
        </w:rPr>
        <w:t>w</w:t>
      </w:r>
      <w:r w:rsidR="00532361" w:rsidRPr="00D91404">
        <w:rPr>
          <w:rStyle w:val="shorttext"/>
          <w:color w:val="333333"/>
          <w:lang w:val="en"/>
        </w:rPr>
        <w:t>here</w:t>
      </w:r>
      <w:proofErr w:type="gramEnd"/>
      <w:r w:rsidR="00532361" w:rsidRPr="00D91404">
        <w:rPr>
          <w:rStyle w:val="shorttext"/>
          <w:color w:val="333333"/>
          <w:lang w:val="en"/>
        </w:rPr>
        <w:t xml:space="preserve"> </w:t>
      </w:r>
      <m:oMath>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i</m:t>
            </m:r>
          </m:sub>
        </m:sSub>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j</m:t>
            </m:r>
          </m:sub>
        </m:sSub>
        <m:r>
          <w:rPr>
            <w:rStyle w:val="shorttext"/>
            <w:rFonts w:ascii="Cambria Math" w:hAnsi="Cambria Math"/>
            <w:color w:val="333333"/>
            <w:lang w:val="en"/>
          </w:rPr>
          <m:t>∈</m:t>
        </m:r>
        <m:nary>
          <m:naryPr>
            <m:chr m:val="∑"/>
            <m:limLoc m:val="undOvr"/>
            <m:subHide m:val="1"/>
            <m:supHide m:val="1"/>
            <m:ctrlPr>
              <w:rPr>
                <w:rStyle w:val="shorttext"/>
                <w:rFonts w:ascii="Cambria Math" w:hAnsi="Cambria Math"/>
                <w:i/>
                <w:color w:val="333333"/>
                <w:lang w:val="en"/>
              </w:rPr>
            </m:ctrlPr>
          </m:naryPr>
          <m:sub/>
          <m:sup/>
          <m:e>
            <m:r>
              <w:rPr>
                <w:rStyle w:val="shorttext"/>
                <w:rFonts w:ascii="Cambria Math" w:hAnsi="Cambria Math"/>
                <w:color w:val="333333"/>
                <w:lang w:val="en"/>
              </w:rPr>
              <m:t>,</m:t>
            </m:r>
          </m:e>
        </m:nary>
      </m:oMath>
      <w:r w:rsidR="00532361" w:rsidRPr="00D91404">
        <w:rPr>
          <w:rStyle w:val="shorttext"/>
          <w:color w:val="333333"/>
          <w:lang w:val="en"/>
        </w:rPr>
        <w:t xml:space="preserve"> </w:t>
      </w:r>
      <m:oMath>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i</m:t>
            </m:r>
          </m:sub>
        </m:sSub>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j</m:t>
            </m:r>
          </m:sub>
        </m:sSub>
      </m:oMath>
      <w:r w:rsidR="00532361" w:rsidRPr="00D91404">
        <w:rPr>
          <w:rStyle w:val="shorttext"/>
          <w:color w:val="333333"/>
          <w:lang w:val="en"/>
        </w:rPr>
        <w:t xml:space="preserve"> denote the frequency of some double sequence nucleic acid in a DNA string. </w:t>
      </w:r>
      <m:oMath>
        <m:d>
          <m:dPr>
            <m:begChr m:val="|"/>
            <m:endChr m:val="|"/>
            <m:ctrlPr>
              <w:rPr>
                <w:rStyle w:val="shorttext"/>
                <w:rFonts w:ascii="Cambria Math" w:hAnsi="Cambria Math"/>
                <w:i/>
                <w:color w:val="333333"/>
                <w:lang w:val="en"/>
              </w:rPr>
            </m:ctrlPr>
          </m:dPr>
          <m:e>
            <m:r>
              <w:rPr>
                <w:rStyle w:val="shorttext"/>
                <w:rFonts w:ascii="Cambria Math" w:hAnsi="Cambria Math"/>
                <w:color w:val="333333"/>
                <w:lang w:val="en"/>
              </w:rPr>
              <m:t>S</m:t>
            </m:r>
          </m:e>
        </m:d>
      </m:oMath>
      <w:r w:rsidR="00532361" w:rsidRPr="00D91404">
        <w:rPr>
          <w:rStyle w:val="shorttext"/>
          <w:color w:val="333333"/>
          <w:lang w:val="en"/>
        </w:rPr>
        <w:t xml:space="preserve"> denotes the length of DNA sequence.</w:t>
      </w:r>
      <w:r w:rsidR="003155EC" w:rsidRPr="00D91404">
        <w:rPr>
          <w:rStyle w:val="shorttext"/>
          <w:color w:val="333333"/>
          <w:lang w:val="en"/>
        </w:rPr>
        <w:t xml:space="preserve"> In the above equation, the nucleic acids exclude the head and end of the string are calculated two times. For </w:t>
      </w:r>
      <w:r w:rsidR="007233E8" w:rsidRPr="00D91404">
        <w:rPr>
          <w:rStyle w:val="shorttext"/>
          <w:color w:val="333333"/>
          <w:lang w:val="en"/>
        </w:rPr>
        <w:t>removing the effect of single nucleic acid, the frequency of double nucleic acid is modified by</w:t>
      </w:r>
    </w:p>
    <w:p w:rsidR="007233E8" w:rsidRPr="00D91404" w:rsidRDefault="0058333A" w:rsidP="00D91404">
      <w:pPr>
        <w:jc w:val="right"/>
        <w:rPr>
          <w:color w:val="333333"/>
          <w:lang w:val="en"/>
        </w:rPr>
      </w:pPr>
      <m:oMath>
        <m:sSub>
          <m:sSubPr>
            <m:ctrlPr>
              <w:rPr>
                <w:rStyle w:val="shorttext"/>
                <w:rFonts w:ascii="Cambria Math" w:hAnsi="Cambria Math"/>
                <w:i/>
                <w:color w:val="333333"/>
                <w:lang w:val="en"/>
              </w:rPr>
            </m:ctrlPr>
          </m:sSubPr>
          <m:e>
            <m:r>
              <w:rPr>
                <w:rStyle w:val="shorttext"/>
                <w:rFonts w:ascii="Cambria Math" w:hAnsi="Cambria Math"/>
                <w:color w:val="333333"/>
                <w:lang w:val="en"/>
              </w:rPr>
              <m:t>p</m:t>
            </m:r>
          </m:e>
          <m:sub>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i</m:t>
                </m:r>
              </m:sub>
            </m:sSub>
            <m:r>
              <w:rPr>
                <w:rStyle w:val="shorttext"/>
                <w:rFonts w:ascii="Cambria Math" w:hAnsi="Cambria Math"/>
                <w:color w:val="333333"/>
                <w:lang w:val="en"/>
              </w:rPr>
              <m:t>,</m:t>
            </m:r>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j</m:t>
                </m:r>
              </m:sub>
            </m:sSub>
          </m:sub>
        </m:sSub>
        <m:r>
          <w:rPr>
            <w:rStyle w:val="shorttext"/>
            <w:rFonts w:ascii="Cambria Math" w:hAnsi="Cambria Math"/>
            <w:color w:val="333333"/>
            <w:lang w:val="en"/>
          </w:rPr>
          <m:t>=</m:t>
        </m:r>
        <m:f>
          <m:fPr>
            <m:ctrlPr>
              <w:rPr>
                <w:rStyle w:val="shorttext"/>
                <w:rFonts w:ascii="Cambria Math" w:hAnsi="Cambria Math"/>
                <w:i/>
                <w:color w:val="333333"/>
                <w:lang w:val="en"/>
              </w:rPr>
            </m:ctrlPr>
          </m:fPr>
          <m:num>
            <m:sSub>
              <m:sSubPr>
                <m:ctrlPr>
                  <w:rPr>
                    <w:rStyle w:val="shorttext"/>
                    <w:rFonts w:ascii="Cambria Math" w:hAnsi="Cambria Math"/>
                    <w:i/>
                    <w:color w:val="333333"/>
                    <w:lang w:val="en"/>
                  </w:rPr>
                </m:ctrlPr>
              </m:sSubPr>
              <m:e>
                <m:r>
                  <w:rPr>
                    <w:rStyle w:val="shorttext"/>
                    <w:rFonts w:ascii="Cambria Math" w:hAnsi="Cambria Math"/>
                    <w:color w:val="333333"/>
                    <w:lang w:val="en"/>
                  </w:rPr>
                  <m:t>f</m:t>
                </m:r>
              </m:e>
              <m:sub>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i</m:t>
                    </m:r>
                  </m:sub>
                </m:sSub>
                <m:r>
                  <w:rPr>
                    <w:rStyle w:val="shorttext"/>
                    <w:rFonts w:ascii="Cambria Math" w:hAnsi="Cambria Math"/>
                    <w:color w:val="333333"/>
                    <w:lang w:val="en"/>
                  </w:rPr>
                  <m:t>,</m:t>
                </m:r>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j</m:t>
                    </m:r>
                  </m:sub>
                </m:sSub>
              </m:sub>
            </m:sSub>
          </m:num>
          <m:den>
            <m:sSub>
              <m:sSubPr>
                <m:ctrlPr>
                  <w:rPr>
                    <w:rStyle w:val="shorttext"/>
                    <w:rFonts w:ascii="Cambria Math" w:hAnsi="Cambria Math"/>
                    <w:i/>
                    <w:color w:val="333333"/>
                    <w:lang w:val="en"/>
                  </w:rPr>
                </m:ctrlPr>
              </m:sSubPr>
              <m:e>
                <m:r>
                  <w:rPr>
                    <w:rStyle w:val="shorttext"/>
                    <w:rFonts w:ascii="Cambria Math" w:hAnsi="Cambria Math"/>
                    <w:color w:val="333333"/>
                    <w:lang w:val="en"/>
                  </w:rPr>
                  <m:t>f</m:t>
                </m:r>
              </m:e>
              <m:sub>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i</m:t>
                    </m:r>
                  </m:sub>
                </m:sSub>
              </m:sub>
            </m:sSub>
            <m:sSub>
              <m:sSubPr>
                <m:ctrlPr>
                  <w:rPr>
                    <w:rStyle w:val="shorttext"/>
                    <w:rFonts w:ascii="Cambria Math" w:hAnsi="Cambria Math"/>
                    <w:i/>
                    <w:color w:val="333333"/>
                    <w:lang w:val="en"/>
                  </w:rPr>
                </m:ctrlPr>
              </m:sSubPr>
              <m:e>
                <m:r>
                  <w:rPr>
                    <w:rStyle w:val="shorttext"/>
                    <w:rFonts w:ascii="Cambria Math" w:hAnsi="Cambria Math"/>
                    <w:color w:val="333333"/>
                    <w:lang w:val="en"/>
                  </w:rPr>
                  <m:t>f</m:t>
                </m:r>
              </m:e>
              <m:sub>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j</m:t>
                    </m:r>
                  </m:sub>
                </m:sSub>
              </m:sub>
            </m:sSub>
          </m:den>
        </m:f>
      </m:oMath>
      <w:r w:rsidR="00FE0E43" w:rsidRPr="00D91404">
        <w:rPr>
          <w:rStyle w:val="shorttext"/>
          <w:color w:val="333333"/>
          <w:lang w:val="en"/>
        </w:rPr>
        <w:t xml:space="preserve">   </w:t>
      </w:r>
      <w:r w:rsidR="00D91404" w:rsidRPr="00D91404">
        <w:rPr>
          <w:rStyle w:val="shorttext"/>
          <w:color w:val="333333"/>
          <w:lang w:val="en"/>
        </w:rPr>
        <w:t xml:space="preserve">  </w:t>
      </w:r>
      <w:r w:rsidR="00D91404">
        <w:rPr>
          <w:rStyle w:val="shorttext"/>
          <w:color w:val="333333"/>
          <w:lang w:val="en"/>
        </w:rPr>
        <w:t xml:space="preserve">                                                         </w:t>
      </w:r>
      <w:r w:rsidR="00D91404" w:rsidRPr="00D91404">
        <w:rPr>
          <w:rStyle w:val="shorttext"/>
          <w:color w:val="333333"/>
          <w:lang w:val="en"/>
        </w:rPr>
        <w:t xml:space="preserve">   (1</w:t>
      </w:r>
      <w:r w:rsidR="00062571">
        <w:rPr>
          <w:rStyle w:val="shorttext"/>
          <w:color w:val="333333"/>
          <w:lang w:val="en"/>
        </w:rPr>
        <w:t>5</w:t>
      </w:r>
      <w:r w:rsidR="00D91404" w:rsidRPr="00D91404">
        <w:rPr>
          <w:rStyle w:val="shorttext"/>
          <w:color w:val="333333"/>
          <w:lang w:val="en"/>
        </w:rPr>
        <w:t>)</w:t>
      </w:r>
      <w:r w:rsidR="00FE0E43" w:rsidRPr="00D91404">
        <w:rPr>
          <w:rStyle w:val="shorttext"/>
          <w:color w:val="333333"/>
          <w:lang w:val="en"/>
        </w:rPr>
        <w:t xml:space="preserve">                          </w:t>
      </w:r>
    </w:p>
    <w:p w:rsidR="00480CC3" w:rsidRPr="00D91404" w:rsidRDefault="00C112B1" w:rsidP="00C112B1">
      <w:pPr>
        <w:jc w:val="both"/>
      </w:pPr>
      <w:r>
        <w:t xml:space="preserve">   </w:t>
      </w:r>
      <w:r w:rsidR="00480CC3" w:rsidRPr="00D91404">
        <w:t>For calculating the information loss, the frequency should be normalized, i.e.</w:t>
      </w:r>
    </w:p>
    <w:p w:rsidR="00480CC3" w:rsidRPr="00D91404" w:rsidRDefault="0058333A" w:rsidP="00D91404">
      <w:pPr>
        <w:jc w:val="right"/>
      </w:pPr>
      <m:oMath>
        <m:sSubSup>
          <m:sSubSupPr>
            <m:ctrlPr>
              <w:rPr>
                <w:rStyle w:val="shorttext"/>
                <w:rFonts w:ascii="Cambria Math" w:hAnsi="Cambria Math"/>
                <w:i/>
                <w:color w:val="333333"/>
                <w:lang w:val="en"/>
              </w:rPr>
            </m:ctrlPr>
          </m:sSubSupPr>
          <m:e>
            <m:r>
              <w:rPr>
                <w:rStyle w:val="shorttext"/>
                <w:rFonts w:ascii="Cambria Math" w:hAnsi="Cambria Math"/>
                <w:color w:val="333333"/>
                <w:lang w:val="en"/>
              </w:rPr>
              <m:t>p</m:t>
            </m:r>
          </m:e>
          <m:sub>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i</m:t>
                </m:r>
              </m:sub>
            </m:sSub>
            <m:r>
              <w:rPr>
                <w:rStyle w:val="shorttext"/>
                <w:rFonts w:ascii="Cambria Math" w:hAnsi="Cambria Math"/>
                <w:color w:val="333333"/>
                <w:lang w:val="en"/>
              </w:rPr>
              <m:t>,</m:t>
            </m:r>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j</m:t>
                </m:r>
              </m:sub>
            </m:sSub>
          </m:sub>
          <m:sup>
            <m:r>
              <w:rPr>
                <w:rStyle w:val="shorttext"/>
                <w:rFonts w:ascii="Cambria Math" w:hAnsi="Cambria Math"/>
                <w:color w:val="333333"/>
                <w:lang w:val="en"/>
              </w:rPr>
              <m:t>*</m:t>
            </m:r>
          </m:sup>
        </m:sSubSup>
        <m:r>
          <w:rPr>
            <w:rStyle w:val="shorttext"/>
            <w:rFonts w:ascii="Cambria Math" w:hAnsi="Cambria Math"/>
            <w:color w:val="333333"/>
            <w:lang w:val="en"/>
          </w:rPr>
          <m:t>=</m:t>
        </m:r>
        <m:f>
          <m:fPr>
            <m:ctrlPr>
              <w:rPr>
                <w:rStyle w:val="shorttext"/>
                <w:rFonts w:ascii="Cambria Math" w:hAnsi="Cambria Math"/>
                <w:i/>
                <w:color w:val="333333"/>
                <w:lang w:val="en"/>
              </w:rPr>
            </m:ctrlPr>
          </m:fPr>
          <m:num>
            <m:sSub>
              <m:sSubPr>
                <m:ctrlPr>
                  <w:rPr>
                    <w:rStyle w:val="shorttext"/>
                    <w:rFonts w:ascii="Cambria Math" w:hAnsi="Cambria Math"/>
                    <w:i/>
                    <w:color w:val="333333"/>
                    <w:lang w:val="en"/>
                  </w:rPr>
                </m:ctrlPr>
              </m:sSubPr>
              <m:e>
                <m:r>
                  <w:rPr>
                    <w:rStyle w:val="shorttext"/>
                    <w:rFonts w:ascii="Cambria Math" w:hAnsi="Cambria Math"/>
                    <w:color w:val="333333"/>
                    <w:lang w:val="en"/>
                  </w:rPr>
                  <m:t>p</m:t>
                </m:r>
              </m:e>
              <m:sub>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i</m:t>
                    </m:r>
                  </m:sub>
                </m:sSub>
                <m:r>
                  <w:rPr>
                    <w:rStyle w:val="shorttext"/>
                    <w:rFonts w:ascii="Cambria Math" w:hAnsi="Cambria Math"/>
                    <w:color w:val="333333"/>
                    <w:lang w:val="en"/>
                  </w:rPr>
                  <m:t>,</m:t>
                </m:r>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j</m:t>
                    </m:r>
                  </m:sub>
                </m:sSub>
              </m:sub>
            </m:sSub>
          </m:num>
          <m:den>
            <m:nary>
              <m:naryPr>
                <m:chr m:val="∑"/>
                <m:limLoc m:val="undOvr"/>
                <m:subHide m:val="1"/>
                <m:supHide m:val="1"/>
                <m:ctrlPr>
                  <w:rPr>
                    <w:rStyle w:val="shorttext"/>
                    <w:rFonts w:ascii="Cambria Math" w:hAnsi="Cambria Math"/>
                    <w:i/>
                    <w:color w:val="333333"/>
                    <w:lang w:val="en"/>
                  </w:rPr>
                </m:ctrlPr>
              </m:naryPr>
              <m:sub/>
              <m:sup/>
              <m:e>
                <m:sSub>
                  <m:sSubPr>
                    <m:ctrlPr>
                      <w:rPr>
                        <w:rStyle w:val="shorttext"/>
                        <w:rFonts w:ascii="Cambria Math" w:hAnsi="Cambria Math"/>
                        <w:i/>
                        <w:color w:val="333333"/>
                        <w:lang w:val="en"/>
                      </w:rPr>
                    </m:ctrlPr>
                  </m:sSubPr>
                  <m:e>
                    <m:r>
                      <w:rPr>
                        <w:rStyle w:val="shorttext"/>
                        <w:rFonts w:ascii="Cambria Math" w:hAnsi="Cambria Math"/>
                        <w:color w:val="333333"/>
                        <w:lang w:val="en"/>
                      </w:rPr>
                      <m:t>p</m:t>
                    </m:r>
                  </m:e>
                  <m:sub>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i</m:t>
                        </m:r>
                      </m:sub>
                    </m:sSub>
                    <m:r>
                      <w:rPr>
                        <w:rStyle w:val="shorttext"/>
                        <w:rFonts w:ascii="Cambria Math" w:hAnsi="Cambria Math"/>
                        <w:color w:val="333333"/>
                        <w:lang w:val="en"/>
                      </w:rPr>
                      <m:t>,</m:t>
                    </m:r>
                    <m:sSub>
                      <m:sSubPr>
                        <m:ctrlPr>
                          <w:rPr>
                            <w:rStyle w:val="shorttext"/>
                            <w:rFonts w:ascii="Cambria Math" w:hAnsi="Cambria Math"/>
                            <w:i/>
                            <w:color w:val="333333"/>
                            <w:lang w:val="en"/>
                          </w:rPr>
                        </m:ctrlPr>
                      </m:sSubPr>
                      <m:e>
                        <m:r>
                          <w:rPr>
                            <w:rStyle w:val="shorttext"/>
                            <w:rFonts w:ascii="Cambria Math" w:hAnsi="Cambria Math"/>
                            <w:color w:val="333333"/>
                            <w:lang w:val="en"/>
                          </w:rPr>
                          <m:t>s</m:t>
                        </m:r>
                      </m:e>
                      <m:sub>
                        <m:r>
                          <w:rPr>
                            <w:rStyle w:val="shorttext"/>
                            <w:rFonts w:ascii="Cambria Math" w:hAnsi="Cambria Math"/>
                            <w:color w:val="333333"/>
                            <w:lang w:val="en"/>
                          </w:rPr>
                          <m:t>j</m:t>
                        </m:r>
                      </m:sub>
                    </m:sSub>
                  </m:sub>
                </m:sSub>
              </m:e>
            </m:nary>
          </m:den>
        </m:f>
      </m:oMath>
      <w:r w:rsidR="00D91404" w:rsidRPr="00D91404">
        <w:rPr>
          <w:rStyle w:val="shorttext"/>
          <w:color w:val="333333"/>
          <w:lang w:val="en"/>
        </w:rPr>
        <w:t xml:space="preserve">   </w:t>
      </w:r>
      <w:r w:rsidR="00D91404">
        <w:rPr>
          <w:rStyle w:val="shorttext"/>
          <w:color w:val="333333"/>
          <w:lang w:val="en"/>
        </w:rPr>
        <w:t xml:space="preserve">                                                           </w:t>
      </w:r>
      <w:r w:rsidR="00D91404" w:rsidRPr="00D91404">
        <w:rPr>
          <w:rStyle w:val="shorttext"/>
          <w:color w:val="333333"/>
          <w:lang w:val="en"/>
        </w:rPr>
        <w:t>(1</w:t>
      </w:r>
      <w:r w:rsidR="00062571">
        <w:rPr>
          <w:rStyle w:val="shorttext"/>
          <w:color w:val="333333"/>
          <w:lang w:val="en"/>
        </w:rPr>
        <w:t>6</w:t>
      </w:r>
      <w:r w:rsidR="00D91404" w:rsidRPr="00D91404">
        <w:rPr>
          <w:rStyle w:val="shorttext"/>
          <w:color w:val="333333"/>
          <w:lang w:val="en"/>
        </w:rPr>
        <w:t>)</w:t>
      </w:r>
    </w:p>
    <w:p w:rsidR="00480CC3" w:rsidRPr="00D91404" w:rsidRDefault="00C112B1" w:rsidP="00C112B1">
      <w:pPr>
        <w:jc w:val="both"/>
      </w:pPr>
      <w:r>
        <w:t xml:space="preserve">   </w:t>
      </w:r>
      <w:r w:rsidR="00480CC3" w:rsidRPr="00D91404">
        <w:t>The clustering based on information bottleneck theory can be summarized as follows.</w:t>
      </w:r>
    </w:p>
    <w:p w:rsidR="00480CC3" w:rsidRPr="00D91404" w:rsidRDefault="00C609D5" w:rsidP="00D91404">
      <w:pPr>
        <w:pStyle w:val="ListParagraph"/>
        <w:numPr>
          <w:ilvl w:val="0"/>
          <w:numId w:val="5"/>
        </w:numPr>
        <w:jc w:val="both"/>
      </w:pPr>
      <w:r w:rsidRPr="00D91404">
        <w:t>Extract frequency feature from DNA string and generate frequency vectors of samples.</w:t>
      </w:r>
    </w:p>
    <w:p w:rsidR="002669E6" w:rsidRPr="00D91404" w:rsidRDefault="002669E6" w:rsidP="00D91404">
      <w:pPr>
        <w:pStyle w:val="ListParagraph"/>
        <w:numPr>
          <w:ilvl w:val="0"/>
          <w:numId w:val="5"/>
        </w:numPr>
        <w:jc w:val="both"/>
      </w:pPr>
      <w:r w:rsidRPr="00D91404">
        <w:t>Divide DNA samples into N partitions. Configure the MapReduce environment and put the N partitions to m computation nodes.</w:t>
      </w:r>
    </w:p>
    <w:p w:rsidR="00C609D5" w:rsidRPr="00D91404" w:rsidRDefault="002669E6" w:rsidP="00D91404">
      <w:pPr>
        <w:pStyle w:val="ListParagraph"/>
        <w:numPr>
          <w:ilvl w:val="0"/>
          <w:numId w:val="5"/>
        </w:numPr>
        <w:jc w:val="both"/>
      </w:pPr>
      <w:r w:rsidRPr="00D91404">
        <w:t xml:space="preserve">Run the </w:t>
      </w:r>
      <w:r w:rsidR="008141EE" w:rsidRPr="00D91404">
        <w:t xml:space="preserve">clustering based on MapReduce according to section 4. </w:t>
      </w:r>
      <w:r w:rsidRPr="00D91404">
        <w:t xml:space="preserve"> </w:t>
      </w:r>
    </w:p>
    <w:p w:rsidR="001227B9" w:rsidRPr="00B5468E" w:rsidRDefault="008141EE" w:rsidP="00B5468E">
      <w:pPr>
        <w:suppressAutoHyphens/>
        <w:rPr>
          <w:sz w:val="28"/>
          <w:szCs w:val="28"/>
        </w:rPr>
      </w:pPr>
      <w:r w:rsidRPr="00B5468E">
        <w:rPr>
          <w:sz w:val="28"/>
          <w:szCs w:val="28"/>
        </w:rPr>
        <w:t xml:space="preserve"> </w:t>
      </w:r>
      <w:proofErr w:type="gramStart"/>
      <w:r w:rsidRPr="00B5468E">
        <w:rPr>
          <w:sz w:val="28"/>
          <w:szCs w:val="28"/>
        </w:rPr>
        <w:t xml:space="preserve">6  </w:t>
      </w:r>
      <w:r w:rsidR="007D0074" w:rsidRPr="00B5468E">
        <w:rPr>
          <w:sz w:val="28"/>
          <w:szCs w:val="28"/>
        </w:rPr>
        <w:t>E</w:t>
      </w:r>
      <w:r w:rsidR="00C8668D" w:rsidRPr="00B5468E">
        <w:rPr>
          <w:sz w:val="28"/>
          <w:szCs w:val="28"/>
        </w:rPr>
        <w:t>xamples</w:t>
      </w:r>
      <w:proofErr w:type="gramEnd"/>
    </w:p>
    <w:p w:rsidR="00E10870" w:rsidRPr="00B5468E" w:rsidRDefault="008141EE" w:rsidP="00B5468E">
      <w:pPr>
        <w:suppressAutoHyphens/>
        <w:rPr>
          <w:b/>
          <w:sz w:val="24"/>
        </w:rPr>
      </w:pPr>
      <w:r w:rsidRPr="00B5468E">
        <w:rPr>
          <w:b/>
          <w:sz w:val="24"/>
        </w:rPr>
        <w:t>6</w:t>
      </w:r>
      <w:r w:rsidR="00E10870" w:rsidRPr="00B5468E">
        <w:rPr>
          <w:b/>
          <w:sz w:val="24"/>
        </w:rPr>
        <w:t>.1 Data source</w:t>
      </w:r>
    </w:p>
    <w:p w:rsidR="001227B9" w:rsidRDefault="005E3039" w:rsidP="00C112B1">
      <w:pPr>
        <w:jc w:val="both"/>
      </w:pPr>
      <w:r>
        <w:t xml:space="preserve">    </w:t>
      </w:r>
      <w:r w:rsidR="00786FAE" w:rsidRPr="00786FAE">
        <w:t xml:space="preserve">The initial data set was received from Dr. Mina Rho in Indiana University. </w:t>
      </w:r>
      <w:r w:rsidR="009F0988">
        <w:t xml:space="preserve">They are some 16S </w:t>
      </w:r>
      <w:proofErr w:type="spellStart"/>
      <w:r w:rsidR="009F0988">
        <w:t>rRNA</w:t>
      </w:r>
      <w:proofErr w:type="spellEnd"/>
      <w:r w:rsidR="009F0988">
        <w:t xml:space="preserve"> data. </w:t>
      </w:r>
      <w:r w:rsidR="00631A46">
        <w:t>W</w:t>
      </w:r>
      <w:r w:rsidR="009A2684">
        <w:t xml:space="preserve">e </w:t>
      </w:r>
      <w:r w:rsidR="009F0988">
        <w:t>select</w:t>
      </w:r>
      <w:r w:rsidR="009A2684">
        <w:t xml:space="preserve"> 100043 DNA data</w:t>
      </w:r>
      <w:r w:rsidR="009F0988">
        <w:t xml:space="preserve"> to clustering analysis</w:t>
      </w:r>
      <w:r w:rsidR="009A2684">
        <w:t>.</w:t>
      </w:r>
      <w:r w:rsidR="009F0988">
        <w:t xml:space="preserve"> In the data file, each DNA record is expressed with a G, A, C, and T strings.</w:t>
      </w:r>
      <w:r w:rsidR="009A2684">
        <w:t xml:space="preserve"> </w:t>
      </w:r>
    </w:p>
    <w:p w:rsidR="004F0AA3" w:rsidRPr="00B5468E" w:rsidRDefault="008141EE" w:rsidP="00B5468E">
      <w:pPr>
        <w:suppressAutoHyphens/>
        <w:rPr>
          <w:b/>
          <w:sz w:val="24"/>
        </w:rPr>
      </w:pPr>
      <w:r w:rsidRPr="00B5468E">
        <w:rPr>
          <w:b/>
          <w:sz w:val="24"/>
        </w:rPr>
        <w:t xml:space="preserve">6.2 </w:t>
      </w:r>
      <w:r w:rsidR="00105658" w:rsidRPr="00B5468E">
        <w:rPr>
          <w:b/>
          <w:sz w:val="24"/>
        </w:rPr>
        <w:t>P</w:t>
      </w:r>
      <w:r w:rsidR="004F0AA3" w:rsidRPr="00B5468E">
        <w:rPr>
          <w:b/>
          <w:sz w:val="24"/>
        </w:rPr>
        <w:t>reprocess</w:t>
      </w:r>
    </w:p>
    <w:p w:rsidR="004F0AA3" w:rsidRDefault="00170ABB" w:rsidP="002A4C01">
      <w:pPr>
        <w:jc w:val="both"/>
      </w:pPr>
      <w:r>
        <w:t xml:space="preserve">   Calculate the probabilities of </w:t>
      </w:r>
      <m:oMath>
        <m:r>
          <w:rPr>
            <w:rFonts w:ascii="Cambria Math" w:hAnsi="Cambria Math"/>
          </w:rPr>
          <m:t>{A,C,T,G}</m:t>
        </m:r>
      </m:oMath>
      <w:r>
        <w:t xml:space="preserve">  and </w:t>
      </w:r>
      <m:oMath>
        <m:r>
          <w:rPr>
            <w:rStyle w:val="shorttext"/>
            <w:rFonts w:ascii="Cambria Math" w:hAnsi="Cambria Math" w:cs="Arial"/>
            <w:color w:val="333333"/>
            <w:lang w:val="en"/>
          </w:rPr>
          <m:t>[AA,AC,AG,AT,CA,CC,CG,CT,GA,GC,GG,GT,TA,TC,TG,TT]</m:t>
        </m:r>
      </m:oMath>
      <w:r>
        <w:rPr>
          <w:rStyle w:val="shorttext"/>
          <w:color w:val="333333"/>
          <w:lang w:val="en"/>
        </w:rPr>
        <w:t xml:space="preserve"> of each string.</w:t>
      </w:r>
      <w:r w:rsidR="00FE0E43">
        <w:rPr>
          <w:rStyle w:val="shorttext"/>
          <w:color w:val="333333"/>
          <w:lang w:val="en"/>
        </w:rPr>
        <w:t xml:space="preserve"> Then calculate the modified frequency according to Eq. (</w:t>
      </w:r>
      <w:r w:rsidR="002A4C01">
        <w:rPr>
          <w:rStyle w:val="shorttext"/>
          <w:color w:val="333333"/>
          <w:lang w:val="en"/>
        </w:rPr>
        <w:t>1</w:t>
      </w:r>
      <w:r w:rsidR="00062571">
        <w:rPr>
          <w:rStyle w:val="shorttext"/>
          <w:color w:val="333333"/>
          <w:lang w:val="en"/>
        </w:rPr>
        <w:t>5</w:t>
      </w:r>
      <w:r w:rsidR="00FE0E43">
        <w:rPr>
          <w:rStyle w:val="shorttext"/>
          <w:color w:val="333333"/>
          <w:lang w:val="en"/>
        </w:rPr>
        <w:t>). At last, the frequencies are normalized according to Eq</w:t>
      </w:r>
      <w:proofErr w:type="gramStart"/>
      <w:r w:rsidR="00FE0E43">
        <w:rPr>
          <w:rStyle w:val="shorttext"/>
          <w:color w:val="333333"/>
          <w:lang w:val="en"/>
        </w:rPr>
        <w:t>.(</w:t>
      </w:r>
      <w:proofErr w:type="gramEnd"/>
      <w:r w:rsidR="002A4C01">
        <w:rPr>
          <w:rStyle w:val="shorttext"/>
          <w:color w:val="333333"/>
          <w:lang w:val="en"/>
        </w:rPr>
        <w:t>1</w:t>
      </w:r>
      <w:r w:rsidR="00062571">
        <w:rPr>
          <w:rStyle w:val="shorttext"/>
          <w:color w:val="333333"/>
          <w:lang w:val="en"/>
        </w:rPr>
        <w:t>6</w:t>
      </w:r>
      <w:r w:rsidR="00FE0E43">
        <w:rPr>
          <w:rStyle w:val="shorttext"/>
          <w:color w:val="333333"/>
          <w:lang w:val="en"/>
        </w:rPr>
        <w:t>). The sample strings are transformed into 16 dimensions vector. They ar</w:t>
      </w:r>
      <w:r w:rsidR="007B10F7">
        <w:rPr>
          <w:rStyle w:val="shorttext"/>
          <w:color w:val="333333"/>
          <w:lang w:val="en"/>
        </w:rPr>
        <w:t>e described with probabilities are taken as the input of clustering.</w:t>
      </w:r>
      <w:r w:rsidR="00FE0E43">
        <w:rPr>
          <w:rStyle w:val="shorttext"/>
          <w:color w:val="333333"/>
          <w:lang w:val="en"/>
        </w:rPr>
        <w:t xml:space="preserve"> </w:t>
      </w:r>
    </w:p>
    <w:p w:rsidR="00E10870" w:rsidRPr="00B5468E" w:rsidRDefault="007B10F7" w:rsidP="00B5468E">
      <w:pPr>
        <w:suppressAutoHyphens/>
        <w:rPr>
          <w:b/>
          <w:sz w:val="24"/>
        </w:rPr>
      </w:pPr>
      <w:proofErr w:type="gramStart"/>
      <w:r w:rsidRPr="00B5468E">
        <w:rPr>
          <w:b/>
          <w:sz w:val="24"/>
        </w:rPr>
        <w:lastRenderedPageBreak/>
        <w:t xml:space="preserve">6.3  </w:t>
      </w:r>
      <w:r w:rsidR="008141EE" w:rsidRPr="00B5468E">
        <w:rPr>
          <w:b/>
          <w:sz w:val="24"/>
        </w:rPr>
        <w:t>DNA</w:t>
      </w:r>
      <w:proofErr w:type="gramEnd"/>
      <w:r w:rsidR="008141EE" w:rsidRPr="00B5468E">
        <w:rPr>
          <w:b/>
          <w:sz w:val="24"/>
        </w:rPr>
        <w:t xml:space="preserve"> clustering</w:t>
      </w:r>
    </w:p>
    <w:p w:rsidR="007B10F7" w:rsidRDefault="00F365E4" w:rsidP="002A4C01">
      <w:pPr>
        <w:jc w:val="both"/>
      </w:pPr>
      <w:r>
        <w:t xml:space="preserve">    </w:t>
      </w:r>
      <w:r w:rsidR="00A73194">
        <w:t xml:space="preserve">The initial data set are partitioned into 100 partitions. </w:t>
      </w:r>
      <w:r w:rsidR="00C55839">
        <w:t xml:space="preserve">They are </w:t>
      </w:r>
      <w:r w:rsidR="008B53C0">
        <w:t xml:space="preserve">deployed to 8 computation nodes. Apply IB theory to each data set partition. Get 100 sub-centroids. </w:t>
      </w:r>
      <w:r w:rsidR="00560679">
        <w:t>One Reduce computation point is used to combine all the sub-</w:t>
      </w:r>
      <w:proofErr w:type="spellStart"/>
      <w:r w:rsidR="00560679">
        <w:t>controids</w:t>
      </w:r>
      <w:proofErr w:type="spellEnd"/>
      <w:r w:rsidR="00560679">
        <w:t xml:space="preserve"> into one centroid with IB theory. </w:t>
      </w:r>
      <w:r w:rsidR="008B53C0">
        <w:t xml:space="preserve"> </w:t>
      </w:r>
      <w:r w:rsidR="00560679">
        <w:t xml:space="preserve">They are taken the initial centroid of the centroid clustering method. They are mapped to each computation node. Recalculate the centroid of the partition according to the section 4.2 iteratively. When the </w:t>
      </w:r>
      <w:r w:rsidR="004927F7">
        <w:t>stop rule is met, the clustering stops. The computation time</w:t>
      </w:r>
      <w:r w:rsidR="002854C1">
        <w:t>s</w:t>
      </w:r>
      <w:r w:rsidR="004927F7">
        <w:t xml:space="preserve"> based on different cluster number are listed in table1.</w:t>
      </w:r>
    </w:p>
    <w:p w:rsidR="004511A0" w:rsidRDefault="002854C1" w:rsidP="002854C1">
      <w:pPr>
        <w:jc w:val="center"/>
      </w:pPr>
      <w:r>
        <w:t>Table</w:t>
      </w:r>
      <w:r w:rsidR="002A4C01">
        <w:t xml:space="preserve"> </w:t>
      </w:r>
      <w:proofErr w:type="gramStart"/>
      <w:r w:rsidR="002A4C01">
        <w:t xml:space="preserve">1 </w:t>
      </w:r>
      <w:r>
        <w:t xml:space="preserve"> computation</w:t>
      </w:r>
      <w:proofErr w:type="gramEnd"/>
      <w:r>
        <w:t xml:space="preserve"> time based on different cluster number</w:t>
      </w:r>
    </w:p>
    <w:tbl>
      <w:tblPr>
        <w:tblStyle w:val="TableGrid"/>
        <w:tblW w:w="0" w:type="auto"/>
        <w:jc w:val="center"/>
        <w:tblLook w:val="04A0" w:firstRow="1" w:lastRow="0" w:firstColumn="1" w:lastColumn="0" w:noHBand="0" w:noVBand="1"/>
      </w:tblPr>
      <w:tblGrid>
        <w:gridCol w:w="1596"/>
        <w:gridCol w:w="1596"/>
        <w:gridCol w:w="1596"/>
        <w:gridCol w:w="1596"/>
      </w:tblGrid>
      <w:tr w:rsidR="004927F7" w:rsidTr="002854C1">
        <w:trPr>
          <w:jc w:val="center"/>
        </w:trPr>
        <w:tc>
          <w:tcPr>
            <w:tcW w:w="1596" w:type="dxa"/>
          </w:tcPr>
          <w:p w:rsidR="004927F7" w:rsidRDefault="004927F7" w:rsidP="004927F7">
            <w:r>
              <w:t>Centroid number</w:t>
            </w:r>
          </w:p>
        </w:tc>
        <w:tc>
          <w:tcPr>
            <w:tcW w:w="1596" w:type="dxa"/>
          </w:tcPr>
          <w:p w:rsidR="004927F7" w:rsidRDefault="004927F7">
            <w:r>
              <w:t>Partition number</w:t>
            </w:r>
          </w:p>
        </w:tc>
        <w:tc>
          <w:tcPr>
            <w:tcW w:w="1596" w:type="dxa"/>
          </w:tcPr>
          <w:p w:rsidR="004927F7" w:rsidRDefault="004927F7">
            <w:r>
              <w:t>Computation nodes</w:t>
            </w:r>
          </w:p>
        </w:tc>
        <w:tc>
          <w:tcPr>
            <w:tcW w:w="1596" w:type="dxa"/>
          </w:tcPr>
          <w:p w:rsidR="004927F7" w:rsidRDefault="004927F7">
            <w:r>
              <w:t>Computation time</w:t>
            </w:r>
          </w:p>
        </w:tc>
      </w:tr>
      <w:tr w:rsidR="004927F7" w:rsidTr="002854C1">
        <w:trPr>
          <w:jc w:val="center"/>
        </w:trPr>
        <w:tc>
          <w:tcPr>
            <w:tcW w:w="1596" w:type="dxa"/>
          </w:tcPr>
          <w:p w:rsidR="004927F7" w:rsidRDefault="004927F7">
            <w:r>
              <w:t>3</w:t>
            </w:r>
          </w:p>
        </w:tc>
        <w:tc>
          <w:tcPr>
            <w:tcW w:w="1596" w:type="dxa"/>
          </w:tcPr>
          <w:p w:rsidR="004927F7" w:rsidRDefault="004927F7">
            <w:r>
              <w:t>100</w:t>
            </w:r>
          </w:p>
        </w:tc>
        <w:tc>
          <w:tcPr>
            <w:tcW w:w="1596" w:type="dxa"/>
          </w:tcPr>
          <w:p w:rsidR="004927F7" w:rsidRDefault="004927F7">
            <w:r>
              <w:t>8</w:t>
            </w:r>
          </w:p>
        </w:tc>
        <w:tc>
          <w:tcPr>
            <w:tcW w:w="1596" w:type="dxa"/>
          </w:tcPr>
          <w:p w:rsidR="004927F7" w:rsidRDefault="004927F7">
            <w:r>
              <w:t>14465.368</w:t>
            </w:r>
          </w:p>
        </w:tc>
      </w:tr>
      <w:tr w:rsidR="004927F7" w:rsidTr="002854C1">
        <w:trPr>
          <w:jc w:val="center"/>
        </w:trPr>
        <w:tc>
          <w:tcPr>
            <w:tcW w:w="1596" w:type="dxa"/>
          </w:tcPr>
          <w:p w:rsidR="004927F7" w:rsidRDefault="004927F7">
            <w:r>
              <w:t>5</w:t>
            </w:r>
          </w:p>
        </w:tc>
        <w:tc>
          <w:tcPr>
            <w:tcW w:w="1596" w:type="dxa"/>
          </w:tcPr>
          <w:p w:rsidR="004927F7" w:rsidRDefault="004927F7">
            <w:r>
              <w:t>100</w:t>
            </w:r>
          </w:p>
        </w:tc>
        <w:tc>
          <w:tcPr>
            <w:tcW w:w="1596" w:type="dxa"/>
          </w:tcPr>
          <w:p w:rsidR="004927F7" w:rsidRDefault="004927F7">
            <w:r>
              <w:t>8</w:t>
            </w:r>
          </w:p>
        </w:tc>
        <w:tc>
          <w:tcPr>
            <w:tcW w:w="1596" w:type="dxa"/>
          </w:tcPr>
          <w:p w:rsidR="004927F7" w:rsidRDefault="004927F7">
            <w:r>
              <w:t>14512.32</w:t>
            </w:r>
          </w:p>
        </w:tc>
      </w:tr>
      <w:tr w:rsidR="004927F7" w:rsidTr="002854C1">
        <w:trPr>
          <w:jc w:val="center"/>
        </w:trPr>
        <w:tc>
          <w:tcPr>
            <w:tcW w:w="1596" w:type="dxa"/>
          </w:tcPr>
          <w:p w:rsidR="004927F7" w:rsidRDefault="004927F7">
            <w:r>
              <w:t>10</w:t>
            </w:r>
          </w:p>
        </w:tc>
        <w:tc>
          <w:tcPr>
            <w:tcW w:w="1596" w:type="dxa"/>
          </w:tcPr>
          <w:p w:rsidR="004927F7" w:rsidRDefault="004927F7">
            <w:r>
              <w:t>100</w:t>
            </w:r>
          </w:p>
        </w:tc>
        <w:tc>
          <w:tcPr>
            <w:tcW w:w="1596" w:type="dxa"/>
          </w:tcPr>
          <w:p w:rsidR="004927F7" w:rsidRDefault="004927F7">
            <w:r>
              <w:t>8</w:t>
            </w:r>
          </w:p>
        </w:tc>
        <w:tc>
          <w:tcPr>
            <w:tcW w:w="1596" w:type="dxa"/>
          </w:tcPr>
          <w:p w:rsidR="004927F7" w:rsidRDefault="004927F7" w:rsidP="00864176">
            <w:r>
              <w:t>15132.52</w:t>
            </w:r>
          </w:p>
        </w:tc>
      </w:tr>
    </w:tbl>
    <w:p w:rsidR="00C8668D" w:rsidRPr="00B5468E" w:rsidRDefault="00743A11" w:rsidP="00B5468E">
      <w:pPr>
        <w:suppressAutoHyphens/>
        <w:rPr>
          <w:b/>
          <w:sz w:val="24"/>
        </w:rPr>
      </w:pPr>
      <w:proofErr w:type="gramStart"/>
      <w:r w:rsidRPr="00B5468E">
        <w:rPr>
          <w:b/>
          <w:sz w:val="24"/>
        </w:rPr>
        <w:t xml:space="preserve">6.4  </w:t>
      </w:r>
      <w:r w:rsidR="009F382B" w:rsidRPr="00B5468E">
        <w:rPr>
          <w:b/>
          <w:sz w:val="24"/>
        </w:rPr>
        <w:t>C</w:t>
      </w:r>
      <w:r w:rsidRPr="00B5468E">
        <w:rPr>
          <w:b/>
          <w:sz w:val="24"/>
        </w:rPr>
        <w:t>lustering</w:t>
      </w:r>
      <w:proofErr w:type="gramEnd"/>
      <w:r w:rsidRPr="00B5468E">
        <w:rPr>
          <w:b/>
          <w:sz w:val="24"/>
        </w:rPr>
        <w:t xml:space="preserve"> result showing</w:t>
      </w:r>
    </w:p>
    <w:p w:rsidR="00684656" w:rsidRPr="009A56DC" w:rsidRDefault="00684656" w:rsidP="00684656">
      <w:pPr>
        <w:ind w:firstLine="720"/>
        <w:jc w:val="both"/>
      </w:pPr>
      <w:r w:rsidRPr="009A56DC">
        <w:t xml:space="preserve">In this example, 4000 samples are selected to be pre-mapped into </w:t>
      </w:r>
      <w:r>
        <w:t>3</w:t>
      </w:r>
      <w:r w:rsidRPr="009A56DC">
        <w:t xml:space="preserve"> dimension space. Firstly, calculate the distance matrix. Euclidean distance is adopted here. Then calculate the mapped vector according to the distance matrix with MDS method. The others are mapped into low dimension with interpolation MDS method. The number of nearest neighbor is </w:t>
      </w:r>
      <w:proofErr w:type="gramStart"/>
      <w:r w:rsidRPr="009A56DC">
        <w:t xml:space="preserve">set </w:t>
      </w:r>
      <w:proofErr w:type="gramEnd"/>
      <m:oMath>
        <m:r>
          <m:rPr>
            <m:sty m:val="p"/>
          </m:rPr>
          <w:rPr>
            <w:rFonts w:ascii="Cambria Math" w:hAnsi="Cambria Math"/>
          </w:rPr>
          <m:t>k=10</m:t>
        </m:r>
      </m:oMath>
      <w:r w:rsidRPr="009A56DC">
        <w:t xml:space="preserve">. </w:t>
      </w:r>
      <w:r w:rsidR="009578E5">
        <w:t xml:space="preserve">After dimension reduction, the clustering results are shown as in figure </w:t>
      </w:r>
      <w:r w:rsidR="002A4C01">
        <w:t>3</w:t>
      </w:r>
      <w:r w:rsidR="009578E5">
        <w:t xml:space="preserve">, </w:t>
      </w:r>
      <w:r w:rsidR="002A4C01">
        <w:t>4</w:t>
      </w:r>
      <w:r w:rsidR="009578E5">
        <w:t xml:space="preserve">, and </w:t>
      </w:r>
      <w:r w:rsidR="002A4C01">
        <w:t>5</w:t>
      </w:r>
      <w:r w:rsidR="009578E5">
        <w:t xml:space="preserve"> respectively. </w:t>
      </w:r>
    </w:p>
    <w:p w:rsidR="009F382B" w:rsidRDefault="009F382B"/>
    <w:p w:rsidR="001D4374" w:rsidRDefault="009578E5" w:rsidP="00105534">
      <w:pPr>
        <w:jc w:val="center"/>
      </w:pPr>
      <w:r>
        <w:rPr>
          <w:noProof/>
          <w:lang w:eastAsia="zh-CN"/>
        </w:rPr>
        <w:drawing>
          <wp:inline distT="0" distB="0" distL="0" distR="0" wp14:anchorId="2E12DC3F" wp14:editId="2498239F">
            <wp:extent cx="3055047" cy="207642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060341" cy="2080025"/>
                    </a:xfrm>
                    <a:prstGeom prst="rect">
                      <a:avLst/>
                    </a:prstGeom>
                    <a:noFill/>
                    <a:ln>
                      <a:noFill/>
                    </a:ln>
                  </pic:spPr>
                </pic:pic>
              </a:graphicData>
            </a:graphic>
          </wp:inline>
        </w:drawing>
      </w:r>
    </w:p>
    <w:p w:rsidR="005B248B" w:rsidRDefault="009578E5" w:rsidP="00105534">
      <w:pPr>
        <w:jc w:val="center"/>
      </w:pPr>
      <w:r>
        <w:t xml:space="preserve">Fig. </w:t>
      </w:r>
      <w:proofErr w:type="gramStart"/>
      <w:r w:rsidR="002A4C01">
        <w:t>3</w:t>
      </w:r>
      <w:r>
        <w:t xml:space="preserve">  clustering</w:t>
      </w:r>
      <w:proofErr w:type="gramEnd"/>
      <w:r>
        <w:t xml:space="preserve"> results of 3 clusters</w:t>
      </w:r>
    </w:p>
    <w:p w:rsidR="005B248B" w:rsidRDefault="005B248B" w:rsidP="00105534">
      <w:pPr>
        <w:jc w:val="center"/>
      </w:pPr>
    </w:p>
    <w:p w:rsidR="001D4374" w:rsidRDefault="009C41EB" w:rsidP="00105534">
      <w:pPr>
        <w:jc w:val="center"/>
      </w:pPr>
      <w:r>
        <w:rPr>
          <w:noProof/>
          <w:lang w:eastAsia="zh-CN"/>
        </w:rPr>
        <w:drawing>
          <wp:inline distT="0" distB="0" distL="0" distR="0" wp14:anchorId="4F74A0F8" wp14:editId="485020DC">
            <wp:extent cx="3055047" cy="20674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055784" cy="2067917"/>
                    </a:xfrm>
                    <a:prstGeom prst="rect">
                      <a:avLst/>
                    </a:prstGeom>
                    <a:noFill/>
                    <a:ln>
                      <a:noFill/>
                    </a:ln>
                  </pic:spPr>
                </pic:pic>
              </a:graphicData>
            </a:graphic>
          </wp:inline>
        </w:drawing>
      </w:r>
    </w:p>
    <w:p w:rsidR="00EB193A" w:rsidRDefault="009578E5" w:rsidP="00105534">
      <w:pPr>
        <w:jc w:val="center"/>
      </w:pPr>
      <w:proofErr w:type="gramStart"/>
      <w:r>
        <w:t>Fig.</w:t>
      </w:r>
      <w:r w:rsidR="002A4C01">
        <w:t>4</w:t>
      </w:r>
      <w:r>
        <w:t xml:space="preserve">  clustering</w:t>
      </w:r>
      <w:proofErr w:type="gramEnd"/>
      <w:r>
        <w:t xml:space="preserve"> results of 5 clusters</w:t>
      </w:r>
    </w:p>
    <w:p w:rsidR="00EB193A" w:rsidRDefault="00EB193A" w:rsidP="00105534">
      <w:pPr>
        <w:jc w:val="center"/>
      </w:pPr>
      <w:r>
        <w:rPr>
          <w:noProof/>
          <w:lang w:eastAsia="zh-CN"/>
        </w:rPr>
        <w:lastRenderedPageBreak/>
        <w:drawing>
          <wp:inline distT="0" distB="0" distL="0" distR="0" wp14:anchorId="45097ECC" wp14:editId="18524103">
            <wp:extent cx="3060368" cy="215650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063231" cy="2158521"/>
                    </a:xfrm>
                    <a:prstGeom prst="rect">
                      <a:avLst/>
                    </a:prstGeom>
                    <a:noFill/>
                    <a:ln>
                      <a:noFill/>
                    </a:ln>
                  </pic:spPr>
                </pic:pic>
              </a:graphicData>
            </a:graphic>
          </wp:inline>
        </w:drawing>
      </w:r>
    </w:p>
    <w:p w:rsidR="009578E5" w:rsidRDefault="009578E5" w:rsidP="00960EF9">
      <w:pPr>
        <w:jc w:val="center"/>
      </w:pPr>
      <w:proofErr w:type="gramStart"/>
      <w:r>
        <w:t>Fig.</w:t>
      </w:r>
      <w:r w:rsidR="002A4C01">
        <w:t>5</w:t>
      </w:r>
      <w:r>
        <w:t xml:space="preserve">  clustering</w:t>
      </w:r>
      <w:proofErr w:type="gramEnd"/>
      <w:r>
        <w:t xml:space="preserve"> results of 10 clusters</w:t>
      </w:r>
    </w:p>
    <w:p w:rsidR="00C8668D" w:rsidRPr="00B5468E" w:rsidRDefault="00B5468E" w:rsidP="00B5468E">
      <w:pPr>
        <w:suppressAutoHyphens/>
        <w:rPr>
          <w:sz w:val="28"/>
          <w:szCs w:val="28"/>
        </w:rPr>
      </w:pPr>
      <w:r w:rsidRPr="00B5468E">
        <w:rPr>
          <w:sz w:val="28"/>
          <w:szCs w:val="28"/>
        </w:rPr>
        <w:t>7</w:t>
      </w:r>
      <w:r w:rsidR="00C8668D" w:rsidRPr="00B5468E">
        <w:rPr>
          <w:sz w:val="28"/>
          <w:szCs w:val="28"/>
        </w:rPr>
        <w:t xml:space="preserve"> conclusions</w:t>
      </w:r>
    </w:p>
    <w:p w:rsidR="00C8668D" w:rsidRDefault="005C70E0" w:rsidP="00B5468E">
      <w:pPr>
        <w:jc w:val="both"/>
      </w:pPr>
      <w:r>
        <w:t xml:space="preserve">    Large scale data clustering is an important task in many application fields. The proposed</w:t>
      </w:r>
      <w:r w:rsidR="00037A4B">
        <w:t xml:space="preserve"> clustering method based on </w:t>
      </w:r>
      <w:proofErr w:type="spellStart"/>
      <w:r w:rsidR="00037A4B">
        <w:t>MapReduce</w:t>
      </w:r>
      <w:proofErr w:type="spellEnd"/>
      <w:r w:rsidR="00037A4B">
        <w:t xml:space="preserve"> is an efficient method for large scale data analysis. It provides an objective method to determine the initial clustering centroid. The information loss is used to measure the distance between samples. It can measure any complicated correlation between samples. </w:t>
      </w:r>
      <w:r w:rsidR="00E92287">
        <w:t>The interpolation MDS is used to reduce the dimension of sample so that the clustering results can be visualized in 3D coordination. Through DNA clustering example analysis, the analysis results show that the clustering method is useful. It provides a novel means to solve large scale clustering problems.</w:t>
      </w:r>
    </w:p>
    <w:p w:rsidR="00C8668D" w:rsidRPr="00B5468E" w:rsidRDefault="00C8668D" w:rsidP="00B5468E">
      <w:pPr>
        <w:suppressAutoHyphens/>
        <w:rPr>
          <w:sz w:val="28"/>
          <w:szCs w:val="28"/>
        </w:rPr>
      </w:pPr>
      <w:r w:rsidRPr="00B5468E">
        <w:rPr>
          <w:sz w:val="28"/>
          <w:szCs w:val="28"/>
        </w:rPr>
        <w:t>Acknowledgements</w:t>
      </w:r>
    </w:p>
    <w:p w:rsidR="00F546A2" w:rsidRPr="00435056" w:rsidRDefault="00F546A2" w:rsidP="00F546A2">
      <w:pPr>
        <w:jc w:val="both"/>
      </w:pPr>
      <w:r>
        <w:t xml:space="preserve">    </w:t>
      </w:r>
      <w:r w:rsidRPr="003D44ED">
        <w:t>This work is partially supported by Provincial Outstanding Research Award Fund for young scientist (No. BS2009DX016) and Provincial Fund for Nature project (No. ZR2009FM038).</w:t>
      </w:r>
      <w:r w:rsidRPr="00F4587E">
        <w:t xml:space="preserve"> </w:t>
      </w:r>
      <w:bookmarkStart w:id="0" w:name="_GoBack"/>
      <w:bookmarkEnd w:id="0"/>
    </w:p>
    <w:p w:rsidR="00F546A2" w:rsidRPr="00B5468E" w:rsidRDefault="00F546A2" w:rsidP="00B5468E">
      <w:pPr>
        <w:suppressAutoHyphens/>
        <w:rPr>
          <w:sz w:val="28"/>
          <w:szCs w:val="28"/>
        </w:rPr>
      </w:pPr>
      <w:r w:rsidRPr="00B5468E">
        <w:rPr>
          <w:sz w:val="28"/>
          <w:szCs w:val="28"/>
        </w:rPr>
        <w:t xml:space="preserve">References </w:t>
      </w:r>
    </w:p>
    <w:p w:rsidR="000209BD" w:rsidRPr="006107B0" w:rsidRDefault="000209BD" w:rsidP="000209BD">
      <w:pPr>
        <w:pStyle w:val="ListParagraph"/>
        <w:numPr>
          <w:ilvl w:val="0"/>
          <w:numId w:val="3"/>
        </w:numPr>
        <w:adjustRightInd w:val="0"/>
        <w:jc w:val="both"/>
        <w:rPr>
          <w:rStyle w:val="apple-style-span"/>
          <w:sz w:val="16"/>
          <w:szCs w:val="16"/>
        </w:rPr>
      </w:pPr>
      <w:r w:rsidRPr="006107B0">
        <w:rPr>
          <w:rStyle w:val="apple-style-span"/>
          <w:sz w:val="16"/>
          <w:szCs w:val="16"/>
        </w:rPr>
        <w:t xml:space="preserve">J R </w:t>
      </w:r>
      <w:proofErr w:type="spellStart"/>
      <w:r w:rsidRPr="006107B0">
        <w:rPr>
          <w:rStyle w:val="apple-style-span"/>
          <w:sz w:val="16"/>
          <w:szCs w:val="16"/>
        </w:rPr>
        <w:t>Swedlow</w:t>
      </w:r>
      <w:proofErr w:type="spellEnd"/>
      <w:proofErr w:type="gramStart"/>
      <w:r w:rsidRPr="006107B0">
        <w:rPr>
          <w:rStyle w:val="apple-style-span"/>
          <w:sz w:val="16"/>
          <w:szCs w:val="16"/>
        </w:rPr>
        <w:t>,  G</w:t>
      </w:r>
      <w:proofErr w:type="gramEnd"/>
      <w:r w:rsidRPr="006107B0">
        <w:rPr>
          <w:rStyle w:val="apple-style-span"/>
          <w:sz w:val="16"/>
          <w:szCs w:val="16"/>
        </w:rPr>
        <w:t xml:space="preserve"> </w:t>
      </w:r>
      <w:proofErr w:type="spellStart"/>
      <w:r w:rsidRPr="006107B0">
        <w:rPr>
          <w:rStyle w:val="apple-style-span"/>
          <w:sz w:val="16"/>
          <w:szCs w:val="16"/>
        </w:rPr>
        <w:t>Zanetti</w:t>
      </w:r>
      <w:proofErr w:type="spellEnd"/>
      <w:r w:rsidRPr="006107B0">
        <w:rPr>
          <w:rStyle w:val="apple-style-span"/>
          <w:sz w:val="16"/>
          <w:szCs w:val="16"/>
        </w:rPr>
        <w:t>, C Best. Channeling the data deluge. Nature Methods, 2011, 8: 463-465.</w:t>
      </w:r>
    </w:p>
    <w:p w:rsidR="000209BD" w:rsidRPr="006107B0" w:rsidRDefault="000209BD" w:rsidP="000209BD">
      <w:pPr>
        <w:pStyle w:val="ListParagraph"/>
        <w:numPr>
          <w:ilvl w:val="0"/>
          <w:numId w:val="3"/>
        </w:numPr>
        <w:adjustRightInd w:val="0"/>
        <w:jc w:val="both"/>
        <w:rPr>
          <w:rStyle w:val="apple-style-span"/>
          <w:sz w:val="16"/>
          <w:szCs w:val="16"/>
        </w:rPr>
      </w:pPr>
      <w:r w:rsidRPr="006107B0">
        <w:rPr>
          <w:rStyle w:val="apple-style-span"/>
          <w:sz w:val="16"/>
          <w:szCs w:val="16"/>
        </w:rPr>
        <w:t>G C Fox, X H Qiu et al. </w:t>
      </w:r>
      <w:hyperlink r:id="rId79" w:history="1">
        <w:r w:rsidRPr="006107B0">
          <w:rPr>
            <w:rStyle w:val="apple-style-span"/>
            <w:sz w:val="16"/>
            <w:szCs w:val="16"/>
          </w:rPr>
          <w:t>Case Studies in Data Intensive Computing: Large Scale DNA Sequence Analysis. The Million Sequence Challenge and Biomedical Computing</w:t>
        </w:r>
      </w:hyperlink>
      <w:r w:rsidRPr="006107B0">
        <w:rPr>
          <w:rStyle w:val="apple-style-span"/>
          <w:sz w:val="16"/>
          <w:szCs w:val="16"/>
        </w:rPr>
        <w:t> Technical Report, 2009</w:t>
      </w:r>
    </w:p>
    <w:p w:rsidR="000209BD" w:rsidRPr="006107B0" w:rsidRDefault="000209BD" w:rsidP="000209BD">
      <w:pPr>
        <w:pStyle w:val="ListParagraph"/>
        <w:numPr>
          <w:ilvl w:val="0"/>
          <w:numId w:val="3"/>
        </w:numPr>
        <w:adjustRightInd w:val="0"/>
        <w:jc w:val="both"/>
        <w:rPr>
          <w:rStyle w:val="apple-style-span"/>
          <w:sz w:val="16"/>
          <w:szCs w:val="16"/>
        </w:rPr>
      </w:pPr>
      <w:r w:rsidRPr="006107B0">
        <w:rPr>
          <w:rStyle w:val="apple-style-span"/>
          <w:sz w:val="16"/>
          <w:szCs w:val="16"/>
        </w:rPr>
        <w:t xml:space="preserve">X H Qiu, J </w:t>
      </w:r>
      <w:proofErr w:type="spellStart"/>
      <w:r w:rsidRPr="006107B0">
        <w:rPr>
          <w:rStyle w:val="apple-style-span"/>
          <w:sz w:val="16"/>
          <w:szCs w:val="16"/>
        </w:rPr>
        <w:t>Ekanayake</w:t>
      </w:r>
      <w:proofErr w:type="spellEnd"/>
      <w:r w:rsidRPr="006107B0">
        <w:rPr>
          <w:rStyle w:val="apple-style-span"/>
          <w:sz w:val="16"/>
          <w:szCs w:val="16"/>
        </w:rPr>
        <w:t>, G C Fox et al.</w:t>
      </w:r>
      <w:r w:rsidRPr="006107B0">
        <w:rPr>
          <w:rStyle w:val="apple-converted-space"/>
          <w:sz w:val="16"/>
          <w:szCs w:val="16"/>
        </w:rPr>
        <w:t> </w:t>
      </w:r>
      <w:r w:rsidRPr="00397EED">
        <w:rPr>
          <w:sz w:val="16"/>
          <w:szCs w:val="16"/>
        </w:rPr>
        <w:t>Computational Methods for Large Scale DNA Data Analysis</w:t>
      </w:r>
      <w:r w:rsidR="00397EED">
        <w:rPr>
          <w:sz w:val="16"/>
          <w:szCs w:val="16"/>
        </w:rPr>
        <w:t>.</w:t>
      </w:r>
      <w:r w:rsidRPr="006107B0">
        <w:rPr>
          <w:rStyle w:val="apple-converted-space"/>
          <w:sz w:val="16"/>
          <w:szCs w:val="16"/>
        </w:rPr>
        <w:t> </w:t>
      </w:r>
      <w:r w:rsidRPr="006107B0">
        <w:rPr>
          <w:rStyle w:val="apple-style-span"/>
          <w:sz w:val="16"/>
          <w:szCs w:val="16"/>
        </w:rPr>
        <w:t xml:space="preserve">Microsoft </w:t>
      </w:r>
      <w:proofErr w:type="spellStart"/>
      <w:r w:rsidRPr="006107B0">
        <w:rPr>
          <w:rStyle w:val="apple-style-span"/>
          <w:sz w:val="16"/>
          <w:szCs w:val="16"/>
        </w:rPr>
        <w:t>eScience</w:t>
      </w:r>
      <w:proofErr w:type="spellEnd"/>
      <w:r w:rsidRPr="006107B0">
        <w:rPr>
          <w:rStyle w:val="apple-converted-space"/>
          <w:sz w:val="16"/>
          <w:szCs w:val="16"/>
        </w:rPr>
        <w:t> </w:t>
      </w:r>
      <w:r w:rsidRPr="00397EED">
        <w:rPr>
          <w:sz w:val="16"/>
          <w:szCs w:val="16"/>
        </w:rPr>
        <w:t>workshop</w:t>
      </w:r>
      <w:r w:rsidRPr="006107B0">
        <w:rPr>
          <w:rStyle w:val="apple-style-span"/>
          <w:sz w:val="16"/>
          <w:szCs w:val="16"/>
        </w:rPr>
        <w:t>, 2009</w:t>
      </w:r>
    </w:p>
    <w:p w:rsidR="000209BD" w:rsidRPr="006107B0" w:rsidRDefault="000209BD" w:rsidP="000209BD">
      <w:pPr>
        <w:pStyle w:val="ListParagraph"/>
        <w:numPr>
          <w:ilvl w:val="0"/>
          <w:numId w:val="3"/>
        </w:numPr>
        <w:adjustRightInd w:val="0"/>
        <w:jc w:val="both"/>
        <w:rPr>
          <w:rStyle w:val="apple-style-span"/>
          <w:sz w:val="16"/>
          <w:szCs w:val="16"/>
        </w:rPr>
      </w:pPr>
      <w:r w:rsidRPr="006107B0">
        <w:rPr>
          <w:rStyle w:val="apple-style-span"/>
          <w:sz w:val="16"/>
          <w:szCs w:val="16"/>
        </w:rPr>
        <w:t xml:space="preserve">J A Blake, C J </w:t>
      </w:r>
      <w:proofErr w:type="spellStart"/>
      <w:r w:rsidRPr="006107B0">
        <w:rPr>
          <w:rStyle w:val="apple-style-span"/>
          <w:sz w:val="16"/>
          <w:szCs w:val="16"/>
        </w:rPr>
        <w:t>Bult</w:t>
      </w:r>
      <w:proofErr w:type="spellEnd"/>
      <w:r w:rsidRPr="006107B0">
        <w:rPr>
          <w:rStyle w:val="apple-style-span"/>
          <w:sz w:val="16"/>
          <w:szCs w:val="16"/>
        </w:rPr>
        <w:t>. Beyond the data deluge: Data integration and bio-ontologies. Journal of Biomedical Informatics, 2006, 39(3), 314-320.</w:t>
      </w:r>
    </w:p>
    <w:p w:rsidR="000209BD" w:rsidRPr="006107B0" w:rsidRDefault="000209BD" w:rsidP="000209BD">
      <w:pPr>
        <w:pStyle w:val="ListParagraph"/>
        <w:numPr>
          <w:ilvl w:val="0"/>
          <w:numId w:val="3"/>
        </w:numPr>
        <w:adjustRightInd w:val="0"/>
        <w:jc w:val="both"/>
        <w:rPr>
          <w:rStyle w:val="apple-style-span"/>
          <w:sz w:val="16"/>
          <w:szCs w:val="16"/>
        </w:rPr>
      </w:pPr>
      <w:r w:rsidRPr="006107B0">
        <w:rPr>
          <w:rStyle w:val="apple-style-span"/>
          <w:sz w:val="16"/>
          <w:szCs w:val="16"/>
        </w:rPr>
        <w:t>J Qiu.</w:t>
      </w:r>
      <w:r w:rsidRPr="006107B0">
        <w:rPr>
          <w:rStyle w:val="apple-converted-space"/>
          <w:sz w:val="16"/>
          <w:szCs w:val="16"/>
        </w:rPr>
        <w:t> </w:t>
      </w:r>
      <w:r w:rsidRPr="00397EED">
        <w:rPr>
          <w:sz w:val="16"/>
          <w:szCs w:val="16"/>
        </w:rPr>
        <w:t>Scalable Programming and Algorithms for Data Intensive Life Science. Applications</w:t>
      </w:r>
      <w:r w:rsidRPr="006107B0">
        <w:rPr>
          <w:rStyle w:val="apple-converted-space"/>
          <w:sz w:val="16"/>
          <w:szCs w:val="16"/>
        </w:rPr>
        <w:t> </w:t>
      </w:r>
      <w:r w:rsidRPr="006107B0">
        <w:rPr>
          <w:rStyle w:val="apple-style-span"/>
          <w:sz w:val="16"/>
          <w:szCs w:val="16"/>
        </w:rPr>
        <w:t>Data-Intensive Sciences</w:t>
      </w:r>
      <w:r w:rsidRPr="006107B0">
        <w:rPr>
          <w:rStyle w:val="apple-converted-space"/>
          <w:sz w:val="16"/>
          <w:szCs w:val="16"/>
        </w:rPr>
        <w:t> </w:t>
      </w:r>
      <w:r w:rsidRPr="00397EED">
        <w:rPr>
          <w:sz w:val="16"/>
          <w:szCs w:val="16"/>
        </w:rPr>
        <w:t>Workshop</w:t>
      </w:r>
      <w:r w:rsidRPr="006107B0">
        <w:rPr>
          <w:rStyle w:val="apple-style-span"/>
          <w:sz w:val="16"/>
          <w:szCs w:val="16"/>
        </w:rPr>
        <w:t>, 2010</w:t>
      </w:r>
    </w:p>
    <w:p w:rsidR="000209BD" w:rsidRPr="006107B0" w:rsidRDefault="000209BD" w:rsidP="000209BD">
      <w:pPr>
        <w:pStyle w:val="ListParagraph"/>
        <w:numPr>
          <w:ilvl w:val="0"/>
          <w:numId w:val="3"/>
        </w:numPr>
        <w:adjustRightInd w:val="0"/>
        <w:jc w:val="both"/>
        <w:rPr>
          <w:rStyle w:val="apple-style-span"/>
          <w:sz w:val="16"/>
          <w:szCs w:val="16"/>
        </w:rPr>
      </w:pPr>
      <w:r w:rsidRPr="006107B0">
        <w:rPr>
          <w:rStyle w:val="apple-style-span"/>
          <w:sz w:val="16"/>
          <w:szCs w:val="16"/>
        </w:rPr>
        <w:t xml:space="preserve">R </w:t>
      </w:r>
      <w:proofErr w:type="spellStart"/>
      <w:r w:rsidRPr="006107B0">
        <w:rPr>
          <w:rStyle w:val="apple-style-span"/>
          <w:sz w:val="16"/>
          <w:szCs w:val="16"/>
        </w:rPr>
        <w:t>Guha</w:t>
      </w:r>
      <w:proofErr w:type="spellEnd"/>
      <w:r w:rsidRPr="006107B0">
        <w:rPr>
          <w:rStyle w:val="apple-style-span"/>
          <w:sz w:val="16"/>
          <w:szCs w:val="16"/>
        </w:rPr>
        <w:t>, K Gilbert, G C Fox, et al. </w:t>
      </w:r>
      <w:hyperlink r:id="rId80" w:history="1">
        <w:r w:rsidRPr="006107B0">
          <w:rPr>
            <w:rStyle w:val="apple-style-span"/>
            <w:sz w:val="16"/>
            <w:szCs w:val="16"/>
          </w:rPr>
          <w:t xml:space="preserve">Advances in </w:t>
        </w:r>
        <w:proofErr w:type="spellStart"/>
        <w:r w:rsidRPr="006107B0">
          <w:rPr>
            <w:rStyle w:val="apple-style-span"/>
            <w:sz w:val="16"/>
            <w:szCs w:val="16"/>
          </w:rPr>
          <w:t>Cheminformatics</w:t>
        </w:r>
        <w:proofErr w:type="spellEnd"/>
        <w:r w:rsidRPr="006107B0">
          <w:rPr>
            <w:rStyle w:val="apple-style-span"/>
            <w:sz w:val="16"/>
            <w:szCs w:val="16"/>
          </w:rPr>
          <w:t xml:space="preserve"> Methodologies and Infrastructure to Support the Data Mining of Large, Heterogeneous Chemical Datasets</w:t>
        </w:r>
      </w:hyperlink>
      <w:r w:rsidRPr="006107B0">
        <w:rPr>
          <w:rStyle w:val="apple-style-span"/>
          <w:sz w:val="16"/>
          <w:szCs w:val="16"/>
        </w:rPr>
        <w:t>. Current Computer-Aided Drug Design, 2010, 6: 50-67.</w:t>
      </w:r>
    </w:p>
    <w:p w:rsidR="000209BD" w:rsidRPr="006107B0" w:rsidRDefault="000209BD" w:rsidP="000209BD">
      <w:pPr>
        <w:pStyle w:val="ListParagraph"/>
        <w:numPr>
          <w:ilvl w:val="0"/>
          <w:numId w:val="3"/>
        </w:numPr>
        <w:adjustRightInd w:val="0"/>
        <w:jc w:val="both"/>
        <w:rPr>
          <w:rStyle w:val="apple-style-span"/>
          <w:sz w:val="16"/>
          <w:szCs w:val="16"/>
        </w:rPr>
      </w:pPr>
      <w:r w:rsidRPr="006107B0">
        <w:rPr>
          <w:rStyle w:val="apple-style-span"/>
          <w:sz w:val="16"/>
          <w:szCs w:val="16"/>
        </w:rPr>
        <w:t xml:space="preserve">C </w:t>
      </w:r>
      <w:proofErr w:type="spellStart"/>
      <w:r w:rsidRPr="006107B0">
        <w:rPr>
          <w:rStyle w:val="apple-style-span"/>
          <w:sz w:val="16"/>
          <w:szCs w:val="16"/>
        </w:rPr>
        <w:t>C</w:t>
      </w:r>
      <w:proofErr w:type="spellEnd"/>
      <w:r w:rsidRPr="006107B0">
        <w:rPr>
          <w:rStyle w:val="apple-style-span"/>
          <w:sz w:val="16"/>
          <w:szCs w:val="16"/>
        </w:rPr>
        <w:t xml:space="preserve"> Chang, B He, Z Zhang. Mining semantics for large scale integration on the web: evidences, insights, and challenges. SIGKDD Explorations, 2004: 6(2):67-76.</w:t>
      </w:r>
    </w:p>
    <w:p w:rsidR="000209BD" w:rsidRPr="006107B0" w:rsidRDefault="000209BD" w:rsidP="000209BD">
      <w:pPr>
        <w:pStyle w:val="ListParagraph"/>
        <w:numPr>
          <w:ilvl w:val="0"/>
          <w:numId w:val="3"/>
        </w:numPr>
        <w:adjustRightInd w:val="0"/>
        <w:jc w:val="both"/>
        <w:rPr>
          <w:rStyle w:val="apple-style-span"/>
          <w:sz w:val="16"/>
          <w:szCs w:val="16"/>
        </w:rPr>
      </w:pPr>
      <w:r w:rsidRPr="006107B0">
        <w:rPr>
          <w:rStyle w:val="apple-style-span"/>
          <w:sz w:val="16"/>
          <w:szCs w:val="16"/>
        </w:rPr>
        <w:t xml:space="preserve">G C Fox, S H </w:t>
      </w:r>
      <w:proofErr w:type="spellStart"/>
      <w:r w:rsidRPr="006107B0">
        <w:rPr>
          <w:rStyle w:val="apple-style-span"/>
          <w:sz w:val="16"/>
          <w:szCs w:val="16"/>
        </w:rPr>
        <w:t>Bae</w:t>
      </w:r>
      <w:proofErr w:type="spellEnd"/>
      <w:r w:rsidRPr="006107B0">
        <w:rPr>
          <w:rStyle w:val="apple-style-span"/>
          <w:sz w:val="16"/>
          <w:szCs w:val="16"/>
        </w:rPr>
        <w:t>, et al. </w:t>
      </w:r>
      <w:hyperlink r:id="rId81" w:history="1">
        <w:r w:rsidRPr="006107B0">
          <w:rPr>
            <w:rStyle w:val="apple-style-span"/>
            <w:sz w:val="16"/>
            <w:szCs w:val="16"/>
          </w:rPr>
          <w:t>Parallel Data Mining from Multicore to Cloudy Grids</w:t>
        </w:r>
      </w:hyperlink>
      <w:r w:rsidRPr="006107B0">
        <w:rPr>
          <w:rStyle w:val="apple-style-span"/>
          <w:sz w:val="16"/>
          <w:szCs w:val="16"/>
        </w:rPr>
        <w:t>. High Performance Computing and Grids </w:t>
      </w:r>
      <w:hyperlink r:id="rId82" w:history="1">
        <w:r w:rsidRPr="006107B0">
          <w:rPr>
            <w:rStyle w:val="apple-style-span"/>
            <w:sz w:val="16"/>
            <w:szCs w:val="16"/>
          </w:rPr>
          <w:t>workshop</w:t>
        </w:r>
      </w:hyperlink>
      <w:r w:rsidRPr="006107B0">
        <w:rPr>
          <w:rStyle w:val="apple-style-span"/>
          <w:sz w:val="16"/>
          <w:szCs w:val="16"/>
        </w:rPr>
        <w:t>, 2008</w:t>
      </w:r>
    </w:p>
    <w:p w:rsidR="000209BD" w:rsidRPr="00397EED" w:rsidRDefault="000209BD" w:rsidP="000209BD">
      <w:pPr>
        <w:pStyle w:val="ListParagraph"/>
        <w:numPr>
          <w:ilvl w:val="0"/>
          <w:numId w:val="3"/>
        </w:numPr>
        <w:adjustRightInd w:val="0"/>
        <w:jc w:val="both"/>
        <w:rPr>
          <w:rStyle w:val="apple-style-span"/>
          <w:sz w:val="16"/>
          <w:szCs w:val="16"/>
        </w:rPr>
      </w:pPr>
      <w:r w:rsidRPr="00397EED">
        <w:rPr>
          <w:rStyle w:val="apple-style-span"/>
          <w:sz w:val="16"/>
          <w:szCs w:val="16"/>
        </w:rPr>
        <w:t xml:space="preserve">B J Zhang, Y </w:t>
      </w:r>
      <w:proofErr w:type="spellStart"/>
      <w:r w:rsidRPr="00397EED">
        <w:rPr>
          <w:rStyle w:val="apple-style-span"/>
          <w:sz w:val="16"/>
          <w:szCs w:val="16"/>
        </w:rPr>
        <w:t>Ruan</w:t>
      </w:r>
      <w:proofErr w:type="spellEnd"/>
      <w:r w:rsidRPr="00397EED">
        <w:rPr>
          <w:rStyle w:val="apple-style-span"/>
          <w:sz w:val="16"/>
          <w:szCs w:val="16"/>
        </w:rPr>
        <w:t xml:space="preserve"> et al. </w:t>
      </w:r>
      <w:hyperlink r:id="rId83" w:history="1">
        <w:r w:rsidRPr="00397EED">
          <w:rPr>
            <w:rStyle w:val="apple-style-span"/>
            <w:sz w:val="16"/>
            <w:szCs w:val="16"/>
          </w:rPr>
          <w:t>Applying Twister to Scientific Applications</w:t>
        </w:r>
      </w:hyperlink>
      <w:r w:rsidRPr="00397EED">
        <w:rPr>
          <w:rStyle w:val="apple-style-span"/>
          <w:sz w:val="16"/>
          <w:szCs w:val="16"/>
        </w:rPr>
        <w:t xml:space="preserve">. Proceedings of </w:t>
      </w:r>
      <w:proofErr w:type="spellStart"/>
      <w:r w:rsidRPr="00397EED">
        <w:rPr>
          <w:rStyle w:val="apple-style-span"/>
          <w:sz w:val="16"/>
          <w:szCs w:val="16"/>
        </w:rPr>
        <w:t>CloudCom</w:t>
      </w:r>
      <w:proofErr w:type="spellEnd"/>
      <w:r w:rsidRPr="00397EED">
        <w:rPr>
          <w:rStyle w:val="apple-style-span"/>
          <w:sz w:val="16"/>
          <w:szCs w:val="16"/>
        </w:rPr>
        <w:t>, 2010</w:t>
      </w:r>
    </w:p>
    <w:p w:rsidR="000209BD" w:rsidRPr="00397EED" w:rsidRDefault="000209BD" w:rsidP="000209BD">
      <w:pPr>
        <w:pStyle w:val="ListParagraph"/>
        <w:numPr>
          <w:ilvl w:val="0"/>
          <w:numId w:val="3"/>
        </w:numPr>
        <w:adjustRightInd w:val="0"/>
        <w:jc w:val="both"/>
        <w:rPr>
          <w:rStyle w:val="apple-style-span"/>
          <w:sz w:val="16"/>
          <w:szCs w:val="16"/>
        </w:rPr>
      </w:pPr>
      <w:r w:rsidRPr="00397EED">
        <w:rPr>
          <w:rStyle w:val="apple-style-span"/>
          <w:sz w:val="16"/>
          <w:szCs w:val="16"/>
        </w:rPr>
        <w:t xml:space="preserve">J </w:t>
      </w:r>
      <w:proofErr w:type="spellStart"/>
      <w:r w:rsidRPr="00397EED">
        <w:rPr>
          <w:rStyle w:val="apple-style-span"/>
          <w:sz w:val="16"/>
          <w:szCs w:val="16"/>
        </w:rPr>
        <w:t>Ekanayake</w:t>
      </w:r>
      <w:proofErr w:type="spellEnd"/>
      <w:r w:rsidRPr="00397EED">
        <w:rPr>
          <w:rStyle w:val="apple-style-span"/>
          <w:sz w:val="16"/>
          <w:szCs w:val="16"/>
        </w:rPr>
        <w:t xml:space="preserve">, H Li, et al. Twister: A Runtime for iterative </w:t>
      </w:r>
      <w:proofErr w:type="spellStart"/>
      <w:r w:rsidRPr="00397EED">
        <w:rPr>
          <w:rStyle w:val="apple-style-span"/>
          <w:sz w:val="16"/>
          <w:szCs w:val="16"/>
        </w:rPr>
        <w:t>MapReduce</w:t>
      </w:r>
      <w:proofErr w:type="spellEnd"/>
      <w:r w:rsidRPr="00397EED">
        <w:rPr>
          <w:rStyle w:val="apple-style-span"/>
          <w:sz w:val="16"/>
          <w:szCs w:val="16"/>
        </w:rPr>
        <w:t xml:space="preserve">. The First International Workshop on </w:t>
      </w:r>
      <w:proofErr w:type="spellStart"/>
      <w:r w:rsidRPr="00397EED">
        <w:rPr>
          <w:rStyle w:val="apple-style-span"/>
          <w:sz w:val="16"/>
          <w:szCs w:val="16"/>
        </w:rPr>
        <w:t>MapReduce</w:t>
      </w:r>
      <w:proofErr w:type="spellEnd"/>
      <w:r w:rsidRPr="00397EED">
        <w:rPr>
          <w:rStyle w:val="apple-style-span"/>
          <w:sz w:val="16"/>
          <w:szCs w:val="16"/>
        </w:rPr>
        <w:t xml:space="preserve"> and its Applications of ACM HPDC, 2010 </w:t>
      </w:r>
    </w:p>
    <w:p w:rsidR="000209BD" w:rsidRPr="00397EED" w:rsidRDefault="00244CAA" w:rsidP="00D75170">
      <w:pPr>
        <w:numPr>
          <w:ilvl w:val="0"/>
          <w:numId w:val="3"/>
        </w:numPr>
        <w:ind w:left="357" w:hanging="357"/>
        <w:jc w:val="both"/>
        <w:rPr>
          <w:rStyle w:val="apple-style-span"/>
          <w:sz w:val="16"/>
          <w:szCs w:val="16"/>
        </w:rPr>
      </w:pPr>
      <w:r w:rsidRPr="00397EED">
        <w:rPr>
          <w:rStyle w:val="apple-style-span"/>
          <w:bCs/>
          <w:sz w:val="16"/>
          <w:szCs w:val="16"/>
        </w:rPr>
        <w:t xml:space="preserve">http://www.public.iastate.edu/~apghosh/files/IEEEclust2.pdf. </w:t>
      </w:r>
      <w:proofErr w:type="spellStart"/>
      <w:r w:rsidR="001E0780" w:rsidRPr="00397EED">
        <w:rPr>
          <w:rStyle w:val="apple-style-span"/>
          <w:sz w:val="16"/>
          <w:szCs w:val="16"/>
        </w:rPr>
        <w:t>Ranjan</w:t>
      </w:r>
      <w:proofErr w:type="spellEnd"/>
      <w:r w:rsidR="001E0780" w:rsidRPr="00397EED">
        <w:rPr>
          <w:rStyle w:val="apple-style-span"/>
          <w:sz w:val="16"/>
          <w:szCs w:val="16"/>
        </w:rPr>
        <w:t xml:space="preserve"> </w:t>
      </w:r>
      <w:proofErr w:type="spellStart"/>
      <w:r w:rsidR="001E0780" w:rsidRPr="00397EED">
        <w:rPr>
          <w:rStyle w:val="apple-style-span"/>
          <w:sz w:val="16"/>
          <w:szCs w:val="16"/>
        </w:rPr>
        <w:t>Maitra</w:t>
      </w:r>
      <w:proofErr w:type="spellEnd"/>
      <w:r w:rsidR="001E0780" w:rsidRPr="00397EED">
        <w:rPr>
          <w:rStyle w:val="apple-style-span"/>
          <w:sz w:val="16"/>
          <w:szCs w:val="16"/>
        </w:rPr>
        <w:t xml:space="preserve">, Anna D. Peterson and </w:t>
      </w:r>
      <w:proofErr w:type="spellStart"/>
      <w:r w:rsidR="001E0780" w:rsidRPr="00397EED">
        <w:rPr>
          <w:rStyle w:val="apple-style-span"/>
          <w:sz w:val="16"/>
          <w:szCs w:val="16"/>
        </w:rPr>
        <w:t>Arka</w:t>
      </w:r>
      <w:proofErr w:type="spellEnd"/>
      <w:r w:rsidR="001E0780" w:rsidRPr="00397EED">
        <w:rPr>
          <w:rStyle w:val="apple-style-span"/>
          <w:sz w:val="16"/>
          <w:szCs w:val="16"/>
        </w:rPr>
        <w:t xml:space="preserve"> P. </w:t>
      </w:r>
      <w:proofErr w:type="spellStart"/>
      <w:r w:rsidR="001E0780" w:rsidRPr="00397EED">
        <w:rPr>
          <w:rStyle w:val="apple-style-span"/>
          <w:sz w:val="16"/>
          <w:szCs w:val="16"/>
        </w:rPr>
        <w:t>Ghosh</w:t>
      </w:r>
      <w:proofErr w:type="spellEnd"/>
      <w:r w:rsidR="001E0780" w:rsidRPr="00397EED">
        <w:rPr>
          <w:rStyle w:val="apple-style-span"/>
          <w:sz w:val="16"/>
          <w:szCs w:val="16"/>
        </w:rPr>
        <w:t xml:space="preserve">. A systematic evaluation of different methods for initializing the K-means clustering algorithm. </w:t>
      </w:r>
      <w:r w:rsidR="00D75170" w:rsidRPr="00397EED">
        <w:rPr>
          <w:rStyle w:val="apple-style-span"/>
          <w:sz w:val="16"/>
          <w:szCs w:val="16"/>
        </w:rPr>
        <w:t xml:space="preserve"> 2010</w:t>
      </w:r>
    </w:p>
    <w:p w:rsidR="00650775" w:rsidRPr="00397EED" w:rsidRDefault="001C0600" w:rsidP="001C0600">
      <w:pPr>
        <w:numPr>
          <w:ilvl w:val="0"/>
          <w:numId w:val="3"/>
        </w:numPr>
        <w:jc w:val="both"/>
        <w:rPr>
          <w:rStyle w:val="apple-style-span"/>
          <w:sz w:val="16"/>
          <w:szCs w:val="16"/>
        </w:rPr>
      </w:pPr>
      <w:proofErr w:type="spellStart"/>
      <w:r w:rsidRPr="00397EED">
        <w:rPr>
          <w:rStyle w:val="apple-style-span"/>
          <w:sz w:val="16"/>
          <w:szCs w:val="16"/>
        </w:rPr>
        <w:t>Haykin</w:t>
      </w:r>
      <w:proofErr w:type="spellEnd"/>
      <w:r w:rsidRPr="00397EED">
        <w:rPr>
          <w:rStyle w:val="apple-style-span"/>
          <w:sz w:val="16"/>
          <w:szCs w:val="16"/>
        </w:rPr>
        <w:t xml:space="preserve">, Simon (1999). "9. Self-organizing maps". Neural networks - A comprehensive foundation (2nd </w:t>
      </w:r>
      <w:proofErr w:type="gramStart"/>
      <w:r w:rsidRPr="00397EED">
        <w:rPr>
          <w:rStyle w:val="apple-style-span"/>
          <w:sz w:val="16"/>
          <w:szCs w:val="16"/>
        </w:rPr>
        <w:t>ed</w:t>
      </w:r>
      <w:proofErr w:type="gramEnd"/>
      <w:r w:rsidRPr="00397EED">
        <w:rPr>
          <w:rStyle w:val="apple-style-span"/>
          <w:sz w:val="16"/>
          <w:szCs w:val="16"/>
        </w:rPr>
        <w:t>.). Prentice-Hall</w:t>
      </w:r>
    </w:p>
    <w:p w:rsidR="00743977" w:rsidRPr="00397EED" w:rsidRDefault="00743977" w:rsidP="00743977">
      <w:pPr>
        <w:numPr>
          <w:ilvl w:val="0"/>
          <w:numId w:val="3"/>
        </w:numPr>
        <w:ind w:left="357" w:hanging="357"/>
        <w:jc w:val="both"/>
        <w:rPr>
          <w:rStyle w:val="apple-style-span"/>
          <w:sz w:val="16"/>
          <w:szCs w:val="16"/>
        </w:rPr>
      </w:pPr>
      <w:r w:rsidRPr="00397EED">
        <w:rPr>
          <w:rStyle w:val="apple-style-span"/>
          <w:rFonts w:hint="eastAsia"/>
          <w:bCs/>
          <w:sz w:val="16"/>
          <w:szCs w:val="16"/>
        </w:rPr>
        <w:t xml:space="preserve">N. </w:t>
      </w:r>
      <w:proofErr w:type="spellStart"/>
      <w:r w:rsidRPr="00397EED">
        <w:rPr>
          <w:rStyle w:val="apple-style-span"/>
          <w:bCs/>
          <w:sz w:val="16"/>
          <w:szCs w:val="16"/>
        </w:rPr>
        <w:t>Tishby</w:t>
      </w:r>
      <w:proofErr w:type="spellEnd"/>
      <w:r w:rsidRPr="00397EED">
        <w:rPr>
          <w:rStyle w:val="apple-style-span"/>
          <w:rFonts w:hint="eastAsia"/>
          <w:bCs/>
          <w:sz w:val="16"/>
          <w:szCs w:val="16"/>
        </w:rPr>
        <w:t>, C.</w:t>
      </w:r>
      <w:r w:rsidRPr="00397EED">
        <w:rPr>
          <w:rStyle w:val="apple-style-span"/>
          <w:bCs/>
          <w:sz w:val="16"/>
          <w:szCs w:val="16"/>
        </w:rPr>
        <w:t xml:space="preserve"> Fernando, </w:t>
      </w:r>
      <w:r w:rsidRPr="00397EED">
        <w:rPr>
          <w:rStyle w:val="apple-style-span"/>
          <w:rFonts w:hint="eastAsia"/>
          <w:bCs/>
          <w:sz w:val="16"/>
          <w:szCs w:val="16"/>
        </w:rPr>
        <w:t xml:space="preserve">W. </w:t>
      </w:r>
      <w:proofErr w:type="spellStart"/>
      <w:r w:rsidRPr="00397EED">
        <w:rPr>
          <w:rStyle w:val="apple-style-span"/>
          <w:bCs/>
          <w:sz w:val="16"/>
          <w:szCs w:val="16"/>
        </w:rPr>
        <w:t>Bialek</w:t>
      </w:r>
      <w:proofErr w:type="spellEnd"/>
      <w:r w:rsidRPr="00397EED">
        <w:rPr>
          <w:rStyle w:val="apple-style-span"/>
          <w:rFonts w:hint="eastAsia"/>
          <w:bCs/>
          <w:sz w:val="16"/>
          <w:szCs w:val="16"/>
        </w:rPr>
        <w:t>,</w:t>
      </w:r>
      <w:r w:rsidRPr="00397EED">
        <w:rPr>
          <w:rStyle w:val="apple-style-span"/>
          <w:bCs/>
          <w:sz w:val="16"/>
          <w:szCs w:val="16"/>
        </w:rPr>
        <w:t xml:space="preserve"> “The information bottleneck method</w:t>
      </w:r>
      <w:r w:rsidRPr="00397EED">
        <w:rPr>
          <w:rStyle w:val="apple-style-span"/>
          <w:rFonts w:hint="eastAsia"/>
          <w:bCs/>
          <w:sz w:val="16"/>
          <w:szCs w:val="16"/>
        </w:rPr>
        <w:t>,</w:t>
      </w:r>
      <w:r w:rsidRPr="00397EED">
        <w:rPr>
          <w:rStyle w:val="apple-style-span"/>
          <w:bCs/>
          <w:sz w:val="16"/>
          <w:szCs w:val="16"/>
        </w:rPr>
        <w:t xml:space="preserve">” </w:t>
      </w:r>
      <w:r w:rsidRPr="00397EED">
        <w:rPr>
          <w:rStyle w:val="apple-style-span"/>
          <w:rFonts w:hint="eastAsia"/>
          <w:bCs/>
          <w:sz w:val="16"/>
          <w:szCs w:val="16"/>
        </w:rPr>
        <w:t>T</w:t>
      </w:r>
      <w:r w:rsidRPr="00397EED">
        <w:rPr>
          <w:rStyle w:val="apple-style-span"/>
          <w:bCs/>
          <w:sz w:val="16"/>
          <w:szCs w:val="16"/>
        </w:rPr>
        <w:t xml:space="preserve">he 37th Annual </w:t>
      </w:r>
      <w:proofErr w:type="spellStart"/>
      <w:r w:rsidRPr="00397EED">
        <w:rPr>
          <w:rStyle w:val="apple-style-span"/>
          <w:bCs/>
          <w:sz w:val="16"/>
          <w:szCs w:val="16"/>
        </w:rPr>
        <w:t>Allerton</w:t>
      </w:r>
      <w:proofErr w:type="spellEnd"/>
      <w:r w:rsidRPr="00397EED">
        <w:rPr>
          <w:rStyle w:val="apple-style-span"/>
          <w:sz w:val="16"/>
          <w:szCs w:val="16"/>
        </w:rPr>
        <w:t xml:space="preserve"> Conference on Communication, Control and Computing, Monticello, </w:t>
      </w:r>
      <w:r w:rsidRPr="00397EED">
        <w:rPr>
          <w:rStyle w:val="apple-style-span"/>
          <w:rFonts w:hint="eastAsia"/>
          <w:sz w:val="16"/>
          <w:szCs w:val="16"/>
        </w:rPr>
        <w:t xml:space="preserve">Sep. </w:t>
      </w:r>
      <w:r w:rsidRPr="00397EED">
        <w:rPr>
          <w:rStyle w:val="apple-style-span"/>
          <w:sz w:val="16"/>
          <w:szCs w:val="16"/>
        </w:rPr>
        <w:t>1999</w:t>
      </w:r>
      <w:r w:rsidRPr="00397EED">
        <w:rPr>
          <w:rStyle w:val="apple-style-span"/>
          <w:rFonts w:hint="eastAsia"/>
          <w:sz w:val="16"/>
          <w:szCs w:val="16"/>
        </w:rPr>
        <w:t>, pp.</w:t>
      </w:r>
      <w:r w:rsidRPr="00397EED">
        <w:rPr>
          <w:rStyle w:val="apple-style-span"/>
          <w:sz w:val="16"/>
          <w:szCs w:val="16"/>
        </w:rPr>
        <w:t xml:space="preserve"> 1-11.</w:t>
      </w:r>
    </w:p>
    <w:p w:rsidR="00743977" w:rsidRPr="00397EED" w:rsidRDefault="00743977" w:rsidP="00743977">
      <w:pPr>
        <w:numPr>
          <w:ilvl w:val="0"/>
          <w:numId w:val="3"/>
        </w:numPr>
        <w:ind w:left="357" w:hanging="357"/>
        <w:jc w:val="both"/>
        <w:rPr>
          <w:rStyle w:val="apple-style-span"/>
          <w:sz w:val="16"/>
          <w:szCs w:val="16"/>
        </w:rPr>
      </w:pPr>
      <w:r w:rsidRPr="00397EED">
        <w:rPr>
          <w:rStyle w:val="apple-style-span"/>
          <w:rFonts w:hint="eastAsia"/>
          <w:sz w:val="16"/>
          <w:szCs w:val="16"/>
        </w:rPr>
        <w:t xml:space="preserve">J. </w:t>
      </w:r>
      <w:proofErr w:type="spellStart"/>
      <w:r w:rsidRPr="00397EED">
        <w:rPr>
          <w:rStyle w:val="apple-style-span"/>
          <w:sz w:val="16"/>
          <w:szCs w:val="16"/>
        </w:rPr>
        <w:t>Coldberger</w:t>
      </w:r>
      <w:proofErr w:type="spellEnd"/>
      <w:r w:rsidRPr="00397EED">
        <w:rPr>
          <w:rStyle w:val="apple-style-span"/>
          <w:sz w:val="16"/>
          <w:szCs w:val="16"/>
        </w:rPr>
        <w:t xml:space="preserve">, </w:t>
      </w:r>
      <w:r w:rsidRPr="00397EED">
        <w:rPr>
          <w:rStyle w:val="apple-style-span"/>
          <w:rFonts w:hint="eastAsia"/>
          <w:sz w:val="16"/>
          <w:szCs w:val="16"/>
        </w:rPr>
        <w:t xml:space="preserve">S. </w:t>
      </w:r>
      <w:r w:rsidRPr="00397EED">
        <w:rPr>
          <w:rStyle w:val="apple-style-span"/>
          <w:sz w:val="16"/>
          <w:szCs w:val="16"/>
        </w:rPr>
        <w:t xml:space="preserve">Gordon, </w:t>
      </w:r>
      <w:r w:rsidRPr="00397EED">
        <w:rPr>
          <w:rStyle w:val="apple-style-span"/>
          <w:rFonts w:hint="eastAsia"/>
          <w:sz w:val="16"/>
          <w:szCs w:val="16"/>
        </w:rPr>
        <w:t xml:space="preserve">H. </w:t>
      </w:r>
      <w:r w:rsidRPr="00397EED">
        <w:rPr>
          <w:rStyle w:val="apple-style-span"/>
          <w:sz w:val="16"/>
          <w:szCs w:val="16"/>
        </w:rPr>
        <w:t>Greenspan</w:t>
      </w:r>
      <w:r w:rsidRPr="00397EED">
        <w:rPr>
          <w:rStyle w:val="apple-style-span"/>
          <w:rFonts w:hint="eastAsia"/>
          <w:sz w:val="16"/>
          <w:szCs w:val="16"/>
        </w:rPr>
        <w:t>,</w:t>
      </w:r>
      <w:r w:rsidRPr="00397EED">
        <w:rPr>
          <w:rStyle w:val="apple-style-span"/>
          <w:sz w:val="16"/>
          <w:szCs w:val="16"/>
        </w:rPr>
        <w:t xml:space="preserve"> “Unsupervised image-set clustering using an information theoretic framework</w:t>
      </w:r>
      <w:r w:rsidRPr="00397EED">
        <w:rPr>
          <w:rStyle w:val="apple-style-span"/>
          <w:rFonts w:hint="eastAsia"/>
          <w:sz w:val="16"/>
          <w:szCs w:val="16"/>
        </w:rPr>
        <w:t>,</w:t>
      </w:r>
      <w:r w:rsidRPr="00397EED">
        <w:rPr>
          <w:rStyle w:val="apple-style-span"/>
          <w:sz w:val="16"/>
          <w:szCs w:val="16"/>
        </w:rPr>
        <w:t xml:space="preserve">” IEEE transactions on image processing, </w:t>
      </w:r>
      <w:r w:rsidRPr="00397EED">
        <w:rPr>
          <w:rStyle w:val="apple-style-span"/>
          <w:rFonts w:hint="eastAsia"/>
          <w:sz w:val="16"/>
          <w:szCs w:val="16"/>
        </w:rPr>
        <w:t>vol.15, no. 2, pp.</w:t>
      </w:r>
      <w:r w:rsidRPr="00397EED">
        <w:rPr>
          <w:rStyle w:val="apple-style-span"/>
          <w:sz w:val="16"/>
          <w:szCs w:val="16"/>
        </w:rPr>
        <w:t xml:space="preserve"> 449-457</w:t>
      </w:r>
      <w:r w:rsidRPr="00397EED">
        <w:rPr>
          <w:rStyle w:val="apple-style-span"/>
          <w:rFonts w:hint="eastAsia"/>
          <w:sz w:val="16"/>
          <w:szCs w:val="16"/>
        </w:rPr>
        <w:t>, 2006</w:t>
      </w:r>
      <w:r w:rsidRPr="00397EED">
        <w:rPr>
          <w:rStyle w:val="apple-style-span"/>
          <w:sz w:val="16"/>
          <w:szCs w:val="16"/>
        </w:rPr>
        <w:t>.</w:t>
      </w:r>
    </w:p>
    <w:p w:rsidR="00743977" w:rsidRPr="00397EED" w:rsidRDefault="00743977" w:rsidP="00743977">
      <w:pPr>
        <w:numPr>
          <w:ilvl w:val="0"/>
          <w:numId w:val="3"/>
        </w:numPr>
        <w:ind w:left="357" w:hanging="357"/>
        <w:jc w:val="both"/>
        <w:rPr>
          <w:rStyle w:val="apple-style-span"/>
          <w:sz w:val="16"/>
          <w:szCs w:val="16"/>
        </w:rPr>
      </w:pPr>
      <w:r w:rsidRPr="00397EED">
        <w:rPr>
          <w:rStyle w:val="apple-style-span"/>
          <w:rFonts w:hint="eastAsia"/>
          <w:sz w:val="16"/>
          <w:szCs w:val="16"/>
        </w:rPr>
        <w:t xml:space="preserve">N. </w:t>
      </w:r>
      <w:proofErr w:type="spellStart"/>
      <w:r w:rsidRPr="00397EED">
        <w:rPr>
          <w:rStyle w:val="apple-style-span"/>
          <w:sz w:val="16"/>
          <w:szCs w:val="16"/>
        </w:rPr>
        <w:t>Slonim</w:t>
      </w:r>
      <w:proofErr w:type="spellEnd"/>
      <w:r w:rsidRPr="00397EED">
        <w:rPr>
          <w:rStyle w:val="apple-style-span"/>
          <w:sz w:val="16"/>
          <w:szCs w:val="16"/>
        </w:rPr>
        <w:t xml:space="preserve">, </w:t>
      </w:r>
      <w:r w:rsidRPr="00397EED">
        <w:rPr>
          <w:rStyle w:val="apple-style-span"/>
          <w:rFonts w:hint="eastAsia"/>
          <w:sz w:val="16"/>
          <w:szCs w:val="16"/>
        </w:rPr>
        <w:t xml:space="preserve">T. </w:t>
      </w:r>
      <w:r w:rsidRPr="00397EED">
        <w:rPr>
          <w:rStyle w:val="apple-style-span"/>
          <w:sz w:val="16"/>
          <w:szCs w:val="16"/>
        </w:rPr>
        <w:t xml:space="preserve">Somerville, </w:t>
      </w:r>
      <w:r w:rsidRPr="00397EED">
        <w:rPr>
          <w:rStyle w:val="apple-style-span"/>
          <w:rFonts w:hint="eastAsia"/>
          <w:sz w:val="16"/>
          <w:szCs w:val="16"/>
        </w:rPr>
        <w:t xml:space="preserve">N. </w:t>
      </w:r>
      <w:proofErr w:type="spellStart"/>
      <w:r w:rsidRPr="00397EED">
        <w:rPr>
          <w:rStyle w:val="apple-style-span"/>
          <w:sz w:val="16"/>
          <w:szCs w:val="16"/>
        </w:rPr>
        <w:t>Tishby</w:t>
      </w:r>
      <w:proofErr w:type="spellEnd"/>
      <w:r w:rsidRPr="00397EED">
        <w:rPr>
          <w:rStyle w:val="apple-style-span"/>
          <w:rFonts w:hint="eastAsia"/>
          <w:sz w:val="16"/>
          <w:szCs w:val="16"/>
        </w:rPr>
        <w:t>,</w:t>
      </w:r>
      <w:r w:rsidRPr="00397EED">
        <w:rPr>
          <w:rStyle w:val="apple-style-span"/>
          <w:sz w:val="16"/>
          <w:szCs w:val="16"/>
        </w:rPr>
        <w:t xml:space="preserve"> “Objective classification of galaxy spectra using the information bottleneck method</w:t>
      </w:r>
      <w:r w:rsidRPr="00397EED">
        <w:rPr>
          <w:rStyle w:val="apple-style-span"/>
          <w:rFonts w:hint="eastAsia"/>
          <w:sz w:val="16"/>
          <w:szCs w:val="16"/>
        </w:rPr>
        <w:t>,</w:t>
      </w:r>
      <w:r w:rsidRPr="00397EED">
        <w:rPr>
          <w:rStyle w:val="apple-style-span"/>
          <w:sz w:val="16"/>
          <w:szCs w:val="16"/>
        </w:rPr>
        <w:t xml:space="preserve">” Monthly Notices of The Royal Astronomical, </w:t>
      </w:r>
      <w:r w:rsidRPr="00397EED">
        <w:rPr>
          <w:rStyle w:val="apple-style-span"/>
          <w:rFonts w:hint="eastAsia"/>
          <w:sz w:val="16"/>
          <w:szCs w:val="16"/>
        </w:rPr>
        <w:t xml:space="preserve"> vol. </w:t>
      </w:r>
      <w:r w:rsidRPr="00397EED">
        <w:rPr>
          <w:rStyle w:val="apple-style-span"/>
          <w:sz w:val="16"/>
          <w:szCs w:val="16"/>
        </w:rPr>
        <w:t>323</w:t>
      </w:r>
      <w:r w:rsidRPr="00397EED">
        <w:rPr>
          <w:rStyle w:val="apple-style-span"/>
          <w:rFonts w:hint="eastAsia"/>
          <w:sz w:val="16"/>
          <w:szCs w:val="16"/>
        </w:rPr>
        <w:t>, pp.</w:t>
      </w:r>
      <w:r w:rsidRPr="00397EED">
        <w:rPr>
          <w:rStyle w:val="apple-style-span"/>
          <w:sz w:val="16"/>
          <w:szCs w:val="16"/>
        </w:rPr>
        <w:t xml:space="preserve"> 270-284</w:t>
      </w:r>
      <w:r w:rsidRPr="00397EED">
        <w:rPr>
          <w:rStyle w:val="apple-style-span"/>
          <w:rFonts w:hint="eastAsia"/>
          <w:sz w:val="16"/>
          <w:szCs w:val="16"/>
        </w:rPr>
        <w:t>, 2001</w:t>
      </w:r>
      <w:r w:rsidRPr="00397EED">
        <w:rPr>
          <w:rStyle w:val="apple-style-span"/>
          <w:sz w:val="16"/>
          <w:szCs w:val="16"/>
        </w:rPr>
        <w:t>.</w:t>
      </w:r>
    </w:p>
    <w:p w:rsidR="00743977" w:rsidRPr="00397EED" w:rsidRDefault="00743977" w:rsidP="00743977">
      <w:pPr>
        <w:pStyle w:val="ListParagraph"/>
        <w:numPr>
          <w:ilvl w:val="0"/>
          <w:numId w:val="3"/>
        </w:numPr>
        <w:adjustRightInd w:val="0"/>
        <w:jc w:val="both"/>
        <w:rPr>
          <w:rStyle w:val="apple-style-span"/>
          <w:sz w:val="16"/>
          <w:szCs w:val="16"/>
        </w:rPr>
      </w:pPr>
      <w:proofErr w:type="spellStart"/>
      <w:r w:rsidRPr="00397EED">
        <w:rPr>
          <w:rStyle w:val="apple-style-span"/>
          <w:sz w:val="16"/>
          <w:szCs w:val="16"/>
        </w:rPr>
        <w:t>Jolliffe</w:t>
      </w:r>
      <w:proofErr w:type="spellEnd"/>
      <w:r w:rsidRPr="00397EED">
        <w:rPr>
          <w:rStyle w:val="apple-style-span"/>
          <w:sz w:val="16"/>
          <w:szCs w:val="16"/>
        </w:rPr>
        <w:t xml:space="preserve">, I. T. Principal component analysis. New </w:t>
      </w:r>
      <w:proofErr w:type="gramStart"/>
      <w:r w:rsidRPr="00397EED">
        <w:rPr>
          <w:rStyle w:val="apple-style-span"/>
          <w:sz w:val="16"/>
          <w:szCs w:val="16"/>
        </w:rPr>
        <w:t>York :</w:t>
      </w:r>
      <w:proofErr w:type="gramEnd"/>
      <w:r w:rsidRPr="00397EED">
        <w:rPr>
          <w:rStyle w:val="apple-style-span"/>
          <w:sz w:val="16"/>
          <w:szCs w:val="16"/>
        </w:rPr>
        <w:t> Springer, 2002.</w:t>
      </w:r>
    </w:p>
    <w:p w:rsidR="00743977" w:rsidRPr="00397EED" w:rsidRDefault="00743977" w:rsidP="00743977">
      <w:pPr>
        <w:pStyle w:val="ListParagraph"/>
        <w:numPr>
          <w:ilvl w:val="0"/>
          <w:numId w:val="3"/>
        </w:numPr>
        <w:adjustRightInd w:val="0"/>
        <w:jc w:val="both"/>
        <w:rPr>
          <w:rStyle w:val="apple-style-span"/>
          <w:sz w:val="16"/>
          <w:szCs w:val="16"/>
        </w:rPr>
      </w:pPr>
      <w:r w:rsidRPr="00397EED">
        <w:rPr>
          <w:rStyle w:val="apple-style-span"/>
          <w:sz w:val="16"/>
          <w:szCs w:val="16"/>
        </w:rPr>
        <w:t xml:space="preserve">George K </w:t>
      </w:r>
      <w:proofErr w:type="spellStart"/>
      <w:r w:rsidRPr="00397EED">
        <w:rPr>
          <w:rStyle w:val="apple-style-span"/>
          <w:sz w:val="16"/>
          <w:szCs w:val="16"/>
        </w:rPr>
        <w:t>Matsopoulos</w:t>
      </w:r>
      <w:proofErr w:type="spellEnd"/>
      <w:r w:rsidRPr="00397EED">
        <w:rPr>
          <w:rStyle w:val="apple-style-span"/>
          <w:sz w:val="16"/>
          <w:szCs w:val="16"/>
        </w:rPr>
        <w:t>. Self-Organizing Maps.  INTECH, 2010. </w:t>
      </w:r>
    </w:p>
    <w:p w:rsidR="00743977" w:rsidRPr="00397EED" w:rsidRDefault="00743977" w:rsidP="00743977">
      <w:pPr>
        <w:pStyle w:val="ListParagraph"/>
        <w:numPr>
          <w:ilvl w:val="0"/>
          <w:numId w:val="3"/>
        </w:numPr>
        <w:adjustRightInd w:val="0"/>
        <w:jc w:val="both"/>
        <w:rPr>
          <w:rStyle w:val="apple-style-span"/>
          <w:sz w:val="16"/>
          <w:szCs w:val="16"/>
        </w:rPr>
      </w:pPr>
      <w:r w:rsidRPr="00397EED">
        <w:rPr>
          <w:rStyle w:val="apple-style-span"/>
          <w:sz w:val="16"/>
          <w:szCs w:val="16"/>
        </w:rPr>
        <w:t xml:space="preserve">Borg </w:t>
      </w:r>
      <w:proofErr w:type="spellStart"/>
      <w:r w:rsidRPr="00397EED">
        <w:rPr>
          <w:rStyle w:val="apple-style-span"/>
          <w:sz w:val="16"/>
          <w:szCs w:val="16"/>
        </w:rPr>
        <w:t>Ingwer</w:t>
      </w:r>
      <w:proofErr w:type="spellEnd"/>
      <w:r w:rsidRPr="00397EED">
        <w:rPr>
          <w:rStyle w:val="apple-style-span"/>
          <w:sz w:val="16"/>
          <w:szCs w:val="16"/>
        </w:rPr>
        <w:t xml:space="preserve">, Patrick J.F. </w:t>
      </w:r>
      <w:proofErr w:type="spellStart"/>
      <w:r w:rsidRPr="00397EED">
        <w:rPr>
          <w:rStyle w:val="apple-style-span"/>
          <w:sz w:val="16"/>
          <w:szCs w:val="16"/>
        </w:rPr>
        <w:t>Croenen</w:t>
      </w:r>
      <w:proofErr w:type="spellEnd"/>
      <w:r w:rsidRPr="00397EED">
        <w:rPr>
          <w:rStyle w:val="apple-style-span"/>
          <w:sz w:val="16"/>
          <w:szCs w:val="16"/>
        </w:rPr>
        <w:t xml:space="preserve">. Modern Multidimensional Scaling: Theory and Applications. New </w:t>
      </w:r>
      <w:proofErr w:type="gramStart"/>
      <w:r w:rsidRPr="00397EED">
        <w:rPr>
          <w:rStyle w:val="apple-style-span"/>
          <w:sz w:val="16"/>
          <w:szCs w:val="16"/>
        </w:rPr>
        <w:t>York :</w:t>
      </w:r>
      <w:proofErr w:type="gramEnd"/>
      <w:r w:rsidRPr="00397EED">
        <w:rPr>
          <w:rStyle w:val="apple-style-span"/>
          <w:sz w:val="16"/>
          <w:szCs w:val="16"/>
        </w:rPr>
        <w:t xml:space="preserve"> Springer, c2005. pp. 207–212</w:t>
      </w:r>
    </w:p>
    <w:p w:rsidR="00743977" w:rsidRPr="00397EED" w:rsidRDefault="00743977" w:rsidP="00743977">
      <w:pPr>
        <w:pStyle w:val="ListParagraph"/>
        <w:numPr>
          <w:ilvl w:val="0"/>
          <w:numId w:val="3"/>
        </w:numPr>
        <w:adjustRightInd w:val="0"/>
        <w:jc w:val="both"/>
        <w:rPr>
          <w:rStyle w:val="apple-style-span"/>
          <w:sz w:val="16"/>
          <w:szCs w:val="16"/>
        </w:rPr>
      </w:pPr>
      <w:proofErr w:type="spellStart"/>
      <w:r w:rsidRPr="00397EED">
        <w:rPr>
          <w:rStyle w:val="apple-style-span"/>
          <w:sz w:val="16"/>
          <w:szCs w:val="16"/>
        </w:rPr>
        <w:t>Seung-Hee</w:t>
      </w:r>
      <w:proofErr w:type="spellEnd"/>
      <w:r w:rsidRPr="00397EED">
        <w:rPr>
          <w:rStyle w:val="apple-style-span"/>
          <w:sz w:val="16"/>
          <w:szCs w:val="16"/>
        </w:rPr>
        <w:t xml:space="preserve"> </w:t>
      </w:r>
      <w:proofErr w:type="spellStart"/>
      <w:r w:rsidRPr="00397EED">
        <w:rPr>
          <w:rStyle w:val="apple-style-span"/>
          <w:sz w:val="16"/>
          <w:szCs w:val="16"/>
        </w:rPr>
        <w:t>Bae</w:t>
      </w:r>
      <w:proofErr w:type="spellEnd"/>
      <w:r w:rsidRPr="00397EED">
        <w:rPr>
          <w:rStyle w:val="apple-style-span"/>
          <w:sz w:val="16"/>
          <w:szCs w:val="16"/>
        </w:rPr>
        <w:t>, Judy Qiu, Geoffrey Fox. Adaptive Interpolation of Multidimensional Scaling International Conference on Computational Science ICCS Omaha Nebraska June 4-6 2012</w:t>
      </w:r>
    </w:p>
    <w:sectPr w:rsidR="00743977" w:rsidRPr="00397E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14" w:rsidRDefault="00F60614" w:rsidP="006A244E">
      <w:r>
        <w:separator/>
      </w:r>
    </w:p>
  </w:endnote>
  <w:endnote w:type="continuationSeparator" w:id="0">
    <w:p w:rsidR="00F60614" w:rsidRDefault="00F60614" w:rsidP="006A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14" w:rsidRDefault="00F60614" w:rsidP="006A244E">
      <w:r>
        <w:separator/>
      </w:r>
    </w:p>
  </w:footnote>
  <w:footnote w:type="continuationSeparator" w:id="0">
    <w:p w:rsidR="00F60614" w:rsidRDefault="00F60614" w:rsidP="006A2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B302C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lvlText w:val="(%5)"/>
      <w:lvlJc w:val="left"/>
      <w:pPr>
        <w:tabs>
          <w:tab w:val="num" w:pos="1512"/>
        </w:tabs>
        <w:ind w:left="1512" w:hanging="360"/>
      </w:pPr>
      <w:rPr>
        <w:rFonts w:hAnsi="SimSun" w:hint="default"/>
      </w:r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4E83097"/>
    <w:multiLevelType w:val="hybridMultilevel"/>
    <w:tmpl w:val="A154B13E"/>
    <w:lvl w:ilvl="0" w:tplc="59D24EFE">
      <w:start w:val="1"/>
      <w:numFmt w:val="decimal"/>
      <w:lvlText w:val="(%1)"/>
      <w:lvlJc w:val="left"/>
      <w:pPr>
        <w:tabs>
          <w:tab w:val="num" w:pos="562"/>
        </w:tabs>
        <w:ind w:left="562" w:hanging="360"/>
      </w:pPr>
      <w:rPr>
        <w:rFonts w:hAnsi="SimSun" w:hint="default"/>
      </w:rPr>
    </w:lvl>
    <w:lvl w:ilvl="1" w:tplc="04090019">
      <w:start w:val="1"/>
      <w:numFmt w:val="lowerLetter"/>
      <w:lvlText w:val="%2)"/>
      <w:lvlJc w:val="left"/>
      <w:pPr>
        <w:tabs>
          <w:tab w:val="num" w:pos="1042"/>
        </w:tabs>
        <w:ind w:left="1042" w:hanging="420"/>
      </w:pPr>
    </w:lvl>
    <w:lvl w:ilvl="2" w:tplc="0409001B" w:tentative="1">
      <w:start w:val="1"/>
      <w:numFmt w:val="lowerRoman"/>
      <w:lvlText w:val="%3."/>
      <w:lvlJc w:val="righ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9" w:tentative="1">
      <w:start w:val="1"/>
      <w:numFmt w:val="lowerLetter"/>
      <w:lvlText w:val="%5)"/>
      <w:lvlJc w:val="left"/>
      <w:pPr>
        <w:tabs>
          <w:tab w:val="num" w:pos="2302"/>
        </w:tabs>
        <w:ind w:left="2302" w:hanging="420"/>
      </w:pPr>
    </w:lvl>
    <w:lvl w:ilvl="5" w:tplc="0409001B" w:tentative="1">
      <w:start w:val="1"/>
      <w:numFmt w:val="lowerRoman"/>
      <w:lvlText w:val="%6."/>
      <w:lvlJc w:val="righ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9" w:tentative="1">
      <w:start w:val="1"/>
      <w:numFmt w:val="lowerLetter"/>
      <w:lvlText w:val="%8)"/>
      <w:lvlJc w:val="left"/>
      <w:pPr>
        <w:tabs>
          <w:tab w:val="num" w:pos="3562"/>
        </w:tabs>
        <w:ind w:left="3562" w:hanging="420"/>
      </w:pPr>
    </w:lvl>
    <w:lvl w:ilvl="8" w:tplc="0409001B" w:tentative="1">
      <w:start w:val="1"/>
      <w:numFmt w:val="lowerRoman"/>
      <w:lvlText w:val="%9."/>
      <w:lvlJc w:val="right"/>
      <w:pPr>
        <w:tabs>
          <w:tab w:val="num" w:pos="3982"/>
        </w:tabs>
        <w:ind w:left="3982" w:hanging="420"/>
      </w:pPr>
    </w:lvl>
  </w:abstractNum>
  <w:abstractNum w:abstractNumId="2">
    <w:nsid w:val="2E74478E"/>
    <w:multiLevelType w:val="hybridMultilevel"/>
    <w:tmpl w:val="278807C0"/>
    <w:lvl w:ilvl="0" w:tplc="D812B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A06B2"/>
    <w:multiLevelType w:val="hybridMultilevel"/>
    <w:tmpl w:val="6C72D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C1AFC"/>
    <w:multiLevelType w:val="hybridMultilevel"/>
    <w:tmpl w:val="E8CC8C60"/>
    <w:lvl w:ilvl="0" w:tplc="0F3CD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C3293B"/>
    <w:multiLevelType w:val="singleLevel"/>
    <w:tmpl w:val="3A8EC28E"/>
    <w:lvl w:ilvl="0">
      <w:start w:val="1"/>
      <w:numFmt w:val="decimal"/>
      <w:lvlText w:val="[%1]"/>
      <w:lvlJc w:val="left"/>
      <w:pPr>
        <w:tabs>
          <w:tab w:val="num" w:pos="360"/>
        </w:tabs>
        <w:ind w:left="360" w:hanging="36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DF"/>
    <w:rsid w:val="00001BC2"/>
    <w:rsid w:val="000209BD"/>
    <w:rsid w:val="00035D8E"/>
    <w:rsid w:val="00037A4B"/>
    <w:rsid w:val="00062571"/>
    <w:rsid w:val="000C44AD"/>
    <w:rsid w:val="000D58DD"/>
    <w:rsid w:val="00105534"/>
    <w:rsid w:val="00105658"/>
    <w:rsid w:val="001077D2"/>
    <w:rsid w:val="001227B9"/>
    <w:rsid w:val="001230B1"/>
    <w:rsid w:val="00125B1E"/>
    <w:rsid w:val="00127447"/>
    <w:rsid w:val="00155E0A"/>
    <w:rsid w:val="00170ABB"/>
    <w:rsid w:val="001855B5"/>
    <w:rsid w:val="00194AC0"/>
    <w:rsid w:val="001A7AD4"/>
    <w:rsid w:val="001C0600"/>
    <w:rsid w:val="001D4374"/>
    <w:rsid w:val="001D691B"/>
    <w:rsid w:val="001E0780"/>
    <w:rsid w:val="001E1661"/>
    <w:rsid w:val="002075FD"/>
    <w:rsid w:val="00224128"/>
    <w:rsid w:val="00244CAA"/>
    <w:rsid w:val="002669E6"/>
    <w:rsid w:val="00267FA3"/>
    <w:rsid w:val="00274E6F"/>
    <w:rsid w:val="002854C1"/>
    <w:rsid w:val="002A0B60"/>
    <w:rsid w:val="002A2F4C"/>
    <w:rsid w:val="002A4C01"/>
    <w:rsid w:val="002B3848"/>
    <w:rsid w:val="002D10B6"/>
    <w:rsid w:val="003044A0"/>
    <w:rsid w:val="00304CEA"/>
    <w:rsid w:val="0030673F"/>
    <w:rsid w:val="00306D8D"/>
    <w:rsid w:val="003155EC"/>
    <w:rsid w:val="00323482"/>
    <w:rsid w:val="003279DE"/>
    <w:rsid w:val="003346E4"/>
    <w:rsid w:val="003423CC"/>
    <w:rsid w:val="00372037"/>
    <w:rsid w:val="00397EED"/>
    <w:rsid w:val="003C656D"/>
    <w:rsid w:val="003F242D"/>
    <w:rsid w:val="004001C9"/>
    <w:rsid w:val="0041524A"/>
    <w:rsid w:val="00417866"/>
    <w:rsid w:val="00417EB1"/>
    <w:rsid w:val="004511A0"/>
    <w:rsid w:val="00457D1D"/>
    <w:rsid w:val="00480CC3"/>
    <w:rsid w:val="004927F7"/>
    <w:rsid w:val="00494BE9"/>
    <w:rsid w:val="004B3CF3"/>
    <w:rsid w:val="004F0AA3"/>
    <w:rsid w:val="005033DF"/>
    <w:rsid w:val="005035D1"/>
    <w:rsid w:val="00532361"/>
    <w:rsid w:val="00560679"/>
    <w:rsid w:val="0058333A"/>
    <w:rsid w:val="00584271"/>
    <w:rsid w:val="005B248B"/>
    <w:rsid w:val="005B3870"/>
    <w:rsid w:val="005B6CC4"/>
    <w:rsid w:val="005C3B17"/>
    <w:rsid w:val="005C70E0"/>
    <w:rsid w:val="005E3039"/>
    <w:rsid w:val="005E6ECA"/>
    <w:rsid w:val="00602FAD"/>
    <w:rsid w:val="00604911"/>
    <w:rsid w:val="0061009D"/>
    <w:rsid w:val="00615684"/>
    <w:rsid w:val="00625CBF"/>
    <w:rsid w:val="00631A46"/>
    <w:rsid w:val="00650775"/>
    <w:rsid w:val="00652E15"/>
    <w:rsid w:val="006553F5"/>
    <w:rsid w:val="006647FD"/>
    <w:rsid w:val="00675F3F"/>
    <w:rsid w:val="00684656"/>
    <w:rsid w:val="006915D4"/>
    <w:rsid w:val="006A244E"/>
    <w:rsid w:val="006B0A3A"/>
    <w:rsid w:val="007233E8"/>
    <w:rsid w:val="00723ACF"/>
    <w:rsid w:val="00737741"/>
    <w:rsid w:val="00743977"/>
    <w:rsid w:val="00743A11"/>
    <w:rsid w:val="0075482C"/>
    <w:rsid w:val="00754EA9"/>
    <w:rsid w:val="00786FAE"/>
    <w:rsid w:val="007B10F7"/>
    <w:rsid w:val="007B70D9"/>
    <w:rsid w:val="007C78F7"/>
    <w:rsid w:val="007D0074"/>
    <w:rsid w:val="007D47C6"/>
    <w:rsid w:val="007E0082"/>
    <w:rsid w:val="0080695C"/>
    <w:rsid w:val="008141EE"/>
    <w:rsid w:val="0082128D"/>
    <w:rsid w:val="00831A49"/>
    <w:rsid w:val="00862985"/>
    <w:rsid w:val="00864176"/>
    <w:rsid w:val="00894463"/>
    <w:rsid w:val="00895839"/>
    <w:rsid w:val="008B0AC5"/>
    <w:rsid w:val="008B53C0"/>
    <w:rsid w:val="008C0BE1"/>
    <w:rsid w:val="008C1D0F"/>
    <w:rsid w:val="008C65D0"/>
    <w:rsid w:val="008D1608"/>
    <w:rsid w:val="008E2587"/>
    <w:rsid w:val="008F6357"/>
    <w:rsid w:val="00910654"/>
    <w:rsid w:val="00923D6B"/>
    <w:rsid w:val="0093147B"/>
    <w:rsid w:val="00942CF7"/>
    <w:rsid w:val="00944B41"/>
    <w:rsid w:val="00947CE0"/>
    <w:rsid w:val="009524E9"/>
    <w:rsid w:val="00956A5C"/>
    <w:rsid w:val="009578E5"/>
    <w:rsid w:val="00960EF9"/>
    <w:rsid w:val="00964239"/>
    <w:rsid w:val="0097027F"/>
    <w:rsid w:val="00977C77"/>
    <w:rsid w:val="00994FFA"/>
    <w:rsid w:val="009A2684"/>
    <w:rsid w:val="009A779F"/>
    <w:rsid w:val="009C242F"/>
    <w:rsid w:val="009C41EB"/>
    <w:rsid w:val="009E7032"/>
    <w:rsid w:val="009F0988"/>
    <w:rsid w:val="009F382B"/>
    <w:rsid w:val="00A2467C"/>
    <w:rsid w:val="00A30981"/>
    <w:rsid w:val="00A52C82"/>
    <w:rsid w:val="00A7195B"/>
    <w:rsid w:val="00A73194"/>
    <w:rsid w:val="00A83D6C"/>
    <w:rsid w:val="00A93DFA"/>
    <w:rsid w:val="00A95362"/>
    <w:rsid w:val="00AA45E2"/>
    <w:rsid w:val="00AC104B"/>
    <w:rsid w:val="00AD0C0A"/>
    <w:rsid w:val="00AD426A"/>
    <w:rsid w:val="00AD6A86"/>
    <w:rsid w:val="00AD74A4"/>
    <w:rsid w:val="00AF23FB"/>
    <w:rsid w:val="00AF3EBA"/>
    <w:rsid w:val="00B5468E"/>
    <w:rsid w:val="00BA3606"/>
    <w:rsid w:val="00BF008C"/>
    <w:rsid w:val="00BF605A"/>
    <w:rsid w:val="00C10F0B"/>
    <w:rsid w:val="00C112B1"/>
    <w:rsid w:val="00C249BF"/>
    <w:rsid w:val="00C3717C"/>
    <w:rsid w:val="00C47513"/>
    <w:rsid w:val="00C505E1"/>
    <w:rsid w:val="00C55839"/>
    <w:rsid w:val="00C609D5"/>
    <w:rsid w:val="00C857D0"/>
    <w:rsid w:val="00C8668D"/>
    <w:rsid w:val="00C93A3E"/>
    <w:rsid w:val="00C95C35"/>
    <w:rsid w:val="00CC2294"/>
    <w:rsid w:val="00D01873"/>
    <w:rsid w:val="00D16B61"/>
    <w:rsid w:val="00D25B2F"/>
    <w:rsid w:val="00D319F1"/>
    <w:rsid w:val="00D3484E"/>
    <w:rsid w:val="00D35389"/>
    <w:rsid w:val="00D42B54"/>
    <w:rsid w:val="00D503CE"/>
    <w:rsid w:val="00D70303"/>
    <w:rsid w:val="00D72A58"/>
    <w:rsid w:val="00D75170"/>
    <w:rsid w:val="00D91404"/>
    <w:rsid w:val="00DA4174"/>
    <w:rsid w:val="00DD2E24"/>
    <w:rsid w:val="00DF10B6"/>
    <w:rsid w:val="00DF25BB"/>
    <w:rsid w:val="00E10870"/>
    <w:rsid w:val="00E14C7C"/>
    <w:rsid w:val="00E26752"/>
    <w:rsid w:val="00E27A82"/>
    <w:rsid w:val="00E32E5D"/>
    <w:rsid w:val="00E44A75"/>
    <w:rsid w:val="00E52999"/>
    <w:rsid w:val="00E61F95"/>
    <w:rsid w:val="00E86396"/>
    <w:rsid w:val="00E92287"/>
    <w:rsid w:val="00EA572D"/>
    <w:rsid w:val="00EB193A"/>
    <w:rsid w:val="00EE0A7F"/>
    <w:rsid w:val="00EF151C"/>
    <w:rsid w:val="00EF7464"/>
    <w:rsid w:val="00F13FCB"/>
    <w:rsid w:val="00F365E4"/>
    <w:rsid w:val="00F4480D"/>
    <w:rsid w:val="00F47ED2"/>
    <w:rsid w:val="00F546A2"/>
    <w:rsid w:val="00F60614"/>
    <w:rsid w:val="00F62B4C"/>
    <w:rsid w:val="00FB7967"/>
    <w:rsid w:val="00FD1DD6"/>
    <w:rsid w:val="00FD544D"/>
    <w:rsid w:val="00FE0E43"/>
    <w:rsid w:val="00FF5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4E"/>
    <w:pPr>
      <w:autoSpaceDE w:val="0"/>
      <w:autoSpaceDN w:val="0"/>
      <w:spacing w:after="0" w:line="240" w:lineRule="auto"/>
    </w:pPr>
    <w:rPr>
      <w:rFonts w:ascii="Times New Roman" w:eastAsia="SimSun" w:hAnsi="Times New Roman" w:cs="Times New Roman"/>
      <w:sz w:val="20"/>
      <w:szCs w:val="20"/>
      <w:lang w:eastAsia="en-US"/>
    </w:rPr>
  </w:style>
  <w:style w:type="paragraph" w:styleId="Heading1">
    <w:name w:val="heading 1"/>
    <w:basedOn w:val="Normal"/>
    <w:next w:val="Normal"/>
    <w:link w:val="Heading1Char"/>
    <w:qFormat/>
    <w:rsid w:val="006A244E"/>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6A244E"/>
    <w:pPr>
      <w:keepNext/>
      <w:numPr>
        <w:ilvl w:val="1"/>
        <w:numId w:val="1"/>
      </w:numPr>
      <w:spacing w:before="120" w:after="60"/>
      <w:outlineLvl w:val="1"/>
    </w:pPr>
    <w:rPr>
      <w:i/>
      <w:iCs/>
    </w:rPr>
  </w:style>
  <w:style w:type="paragraph" w:styleId="Heading3">
    <w:name w:val="heading 3"/>
    <w:basedOn w:val="Normal"/>
    <w:next w:val="Normal"/>
    <w:link w:val="Heading3Char"/>
    <w:qFormat/>
    <w:rsid w:val="006A244E"/>
    <w:pPr>
      <w:keepNext/>
      <w:numPr>
        <w:ilvl w:val="2"/>
        <w:numId w:val="1"/>
      </w:numPr>
      <w:ind w:left="288"/>
      <w:outlineLvl w:val="2"/>
    </w:pPr>
    <w:rPr>
      <w:i/>
      <w:iCs/>
    </w:rPr>
  </w:style>
  <w:style w:type="paragraph" w:styleId="Heading4">
    <w:name w:val="heading 4"/>
    <w:basedOn w:val="Normal"/>
    <w:next w:val="Normal"/>
    <w:link w:val="Heading4Char"/>
    <w:qFormat/>
    <w:rsid w:val="006A244E"/>
    <w:pPr>
      <w:keepNext/>
      <w:numPr>
        <w:ilvl w:val="3"/>
        <w:numId w:val="1"/>
      </w:numPr>
      <w:spacing w:before="240" w:after="60"/>
      <w:outlineLvl w:val="3"/>
    </w:pPr>
    <w:rPr>
      <w:i/>
      <w:iCs/>
      <w:sz w:val="18"/>
      <w:szCs w:val="18"/>
    </w:rPr>
  </w:style>
  <w:style w:type="paragraph" w:styleId="Heading6">
    <w:name w:val="heading 6"/>
    <w:basedOn w:val="Normal"/>
    <w:next w:val="Normal"/>
    <w:link w:val="Heading6Char"/>
    <w:qFormat/>
    <w:rsid w:val="006A244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6A244E"/>
    <w:pPr>
      <w:numPr>
        <w:ilvl w:val="6"/>
        <w:numId w:val="1"/>
      </w:numPr>
      <w:spacing w:before="240" w:after="60"/>
      <w:outlineLvl w:val="6"/>
    </w:pPr>
    <w:rPr>
      <w:sz w:val="16"/>
      <w:szCs w:val="16"/>
    </w:rPr>
  </w:style>
  <w:style w:type="paragraph" w:styleId="Heading8">
    <w:name w:val="heading 8"/>
    <w:basedOn w:val="Normal"/>
    <w:next w:val="Normal"/>
    <w:link w:val="Heading8Char"/>
    <w:qFormat/>
    <w:rsid w:val="006A244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6A244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44E"/>
    <w:pPr>
      <w:tabs>
        <w:tab w:val="center" w:pos="4680"/>
        <w:tab w:val="right" w:pos="9360"/>
      </w:tabs>
    </w:pPr>
  </w:style>
  <w:style w:type="character" w:customStyle="1" w:styleId="HeaderChar">
    <w:name w:val="Header Char"/>
    <w:basedOn w:val="DefaultParagraphFont"/>
    <w:link w:val="Header"/>
    <w:uiPriority w:val="99"/>
    <w:rsid w:val="006A244E"/>
  </w:style>
  <w:style w:type="paragraph" w:styleId="Footer">
    <w:name w:val="footer"/>
    <w:basedOn w:val="Normal"/>
    <w:link w:val="FooterChar"/>
    <w:uiPriority w:val="99"/>
    <w:unhideWhenUsed/>
    <w:rsid w:val="006A244E"/>
    <w:pPr>
      <w:tabs>
        <w:tab w:val="center" w:pos="4680"/>
        <w:tab w:val="right" w:pos="9360"/>
      </w:tabs>
    </w:pPr>
  </w:style>
  <w:style w:type="character" w:customStyle="1" w:styleId="FooterChar">
    <w:name w:val="Footer Char"/>
    <w:basedOn w:val="DefaultParagraphFont"/>
    <w:link w:val="Footer"/>
    <w:uiPriority w:val="99"/>
    <w:rsid w:val="006A244E"/>
  </w:style>
  <w:style w:type="character" w:customStyle="1" w:styleId="Heading1Char">
    <w:name w:val="Heading 1 Char"/>
    <w:basedOn w:val="DefaultParagraphFont"/>
    <w:link w:val="Heading1"/>
    <w:rsid w:val="006A244E"/>
    <w:rPr>
      <w:rFonts w:ascii="Times New Roman" w:eastAsia="SimSun" w:hAnsi="Times New Roman" w:cs="Times New Roman"/>
      <w:smallCaps/>
      <w:kern w:val="28"/>
      <w:sz w:val="20"/>
      <w:szCs w:val="20"/>
      <w:lang w:eastAsia="en-US"/>
    </w:rPr>
  </w:style>
  <w:style w:type="character" w:customStyle="1" w:styleId="Heading2Char">
    <w:name w:val="Heading 2 Char"/>
    <w:basedOn w:val="DefaultParagraphFont"/>
    <w:link w:val="Heading2"/>
    <w:rsid w:val="006A244E"/>
    <w:rPr>
      <w:rFonts w:ascii="Times New Roman" w:eastAsia="SimSun" w:hAnsi="Times New Roman" w:cs="Times New Roman"/>
      <w:i/>
      <w:iCs/>
      <w:sz w:val="20"/>
      <w:szCs w:val="20"/>
      <w:lang w:eastAsia="en-US"/>
    </w:rPr>
  </w:style>
  <w:style w:type="character" w:customStyle="1" w:styleId="Heading3Char">
    <w:name w:val="Heading 3 Char"/>
    <w:basedOn w:val="DefaultParagraphFont"/>
    <w:link w:val="Heading3"/>
    <w:rsid w:val="006A244E"/>
    <w:rPr>
      <w:rFonts w:ascii="Times New Roman" w:eastAsia="SimSun" w:hAnsi="Times New Roman" w:cs="Times New Roman"/>
      <w:i/>
      <w:iCs/>
      <w:sz w:val="20"/>
      <w:szCs w:val="20"/>
      <w:lang w:eastAsia="en-US"/>
    </w:rPr>
  </w:style>
  <w:style w:type="character" w:customStyle="1" w:styleId="Heading4Char">
    <w:name w:val="Heading 4 Char"/>
    <w:basedOn w:val="DefaultParagraphFont"/>
    <w:link w:val="Heading4"/>
    <w:rsid w:val="006A244E"/>
    <w:rPr>
      <w:rFonts w:ascii="Times New Roman" w:eastAsia="SimSun" w:hAnsi="Times New Roman" w:cs="Times New Roman"/>
      <w:i/>
      <w:iCs/>
      <w:sz w:val="18"/>
      <w:szCs w:val="18"/>
      <w:lang w:eastAsia="en-US"/>
    </w:rPr>
  </w:style>
  <w:style w:type="character" w:customStyle="1" w:styleId="Heading6Char">
    <w:name w:val="Heading 6 Char"/>
    <w:basedOn w:val="DefaultParagraphFont"/>
    <w:link w:val="Heading6"/>
    <w:rsid w:val="006A244E"/>
    <w:rPr>
      <w:rFonts w:ascii="Times New Roman" w:eastAsia="SimSun" w:hAnsi="Times New Roman" w:cs="Times New Roman"/>
      <w:i/>
      <w:iCs/>
      <w:sz w:val="16"/>
      <w:szCs w:val="16"/>
      <w:lang w:eastAsia="en-US"/>
    </w:rPr>
  </w:style>
  <w:style w:type="character" w:customStyle="1" w:styleId="Heading7Char">
    <w:name w:val="Heading 7 Char"/>
    <w:basedOn w:val="DefaultParagraphFont"/>
    <w:link w:val="Heading7"/>
    <w:rsid w:val="006A244E"/>
    <w:rPr>
      <w:rFonts w:ascii="Times New Roman" w:eastAsia="SimSun" w:hAnsi="Times New Roman" w:cs="Times New Roman"/>
      <w:sz w:val="16"/>
      <w:szCs w:val="16"/>
      <w:lang w:eastAsia="en-US"/>
    </w:rPr>
  </w:style>
  <w:style w:type="character" w:customStyle="1" w:styleId="Heading8Char">
    <w:name w:val="Heading 8 Char"/>
    <w:basedOn w:val="DefaultParagraphFont"/>
    <w:link w:val="Heading8"/>
    <w:rsid w:val="006A244E"/>
    <w:rPr>
      <w:rFonts w:ascii="Times New Roman" w:eastAsia="SimSun" w:hAnsi="Times New Roman" w:cs="Times New Roman"/>
      <w:i/>
      <w:iCs/>
      <w:sz w:val="16"/>
      <w:szCs w:val="16"/>
      <w:lang w:eastAsia="en-US"/>
    </w:rPr>
  </w:style>
  <w:style w:type="character" w:customStyle="1" w:styleId="Heading9Char">
    <w:name w:val="Heading 9 Char"/>
    <w:basedOn w:val="DefaultParagraphFont"/>
    <w:link w:val="Heading9"/>
    <w:rsid w:val="006A244E"/>
    <w:rPr>
      <w:rFonts w:ascii="Times New Roman" w:eastAsia="SimSun" w:hAnsi="Times New Roman" w:cs="Times New Roman"/>
      <w:sz w:val="16"/>
      <w:szCs w:val="16"/>
      <w:lang w:eastAsia="en-US"/>
    </w:rPr>
  </w:style>
  <w:style w:type="paragraph" w:customStyle="1" w:styleId="Text">
    <w:name w:val="Text"/>
    <w:basedOn w:val="Normal"/>
    <w:rsid w:val="006A244E"/>
    <w:pPr>
      <w:widowControl w:val="0"/>
      <w:spacing w:line="252" w:lineRule="auto"/>
      <w:ind w:firstLine="202"/>
      <w:jc w:val="both"/>
    </w:pPr>
  </w:style>
  <w:style w:type="table" w:styleId="TableGrid">
    <w:name w:val="Table Grid"/>
    <w:basedOn w:val="TableNormal"/>
    <w:uiPriority w:val="59"/>
    <w:rsid w:val="00C50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62985"/>
    <w:rPr>
      <w:color w:val="0000FF"/>
      <w:u w:val="single"/>
    </w:rPr>
  </w:style>
  <w:style w:type="paragraph" w:customStyle="1" w:styleId="Affiliation">
    <w:name w:val="Affiliation"/>
    <w:rsid w:val="00862985"/>
    <w:pPr>
      <w:spacing w:after="0" w:line="240" w:lineRule="auto"/>
      <w:jc w:val="center"/>
    </w:pPr>
    <w:rPr>
      <w:rFonts w:ascii="Times New Roman" w:eastAsia="SimSun" w:hAnsi="Times New Roman" w:cs="Times New Roman"/>
      <w:sz w:val="20"/>
      <w:szCs w:val="20"/>
      <w:lang w:eastAsia="en-US"/>
    </w:rPr>
  </w:style>
  <w:style w:type="character" w:customStyle="1" w:styleId="apple-style-span">
    <w:name w:val="apple-style-span"/>
    <w:basedOn w:val="DefaultParagraphFont"/>
    <w:rsid w:val="00FB7967"/>
  </w:style>
  <w:style w:type="character" w:styleId="PlaceholderText">
    <w:name w:val="Placeholder Text"/>
    <w:basedOn w:val="DefaultParagraphFont"/>
    <w:uiPriority w:val="99"/>
    <w:semiHidden/>
    <w:rsid w:val="00F47ED2"/>
    <w:rPr>
      <w:color w:val="808080"/>
    </w:rPr>
  </w:style>
  <w:style w:type="paragraph" w:styleId="BalloonText">
    <w:name w:val="Balloon Text"/>
    <w:basedOn w:val="Normal"/>
    <w:link w:val="BalloonTextChar"/>
    <w:uiPriority w:val="99"/>
    <w:semiHidden/>
    <w:unhideWhenUsed/>
    <w:rsid w:val="00F47ED2"/>
    <w:rPr>
      <w:rFonts w:ascii="Tahoma" w:hAnsi="Tahoma" w:cs="Tahoma"/>
      <w:sz w:val="16"/>
      <w:szCs w:val="16"/>
    </w:rPr>
  </w:style>
  <w:style w:type="character" w:customStyle="1" w:styleId="BalloonTextChar">
    <w:name w:val="Balloon Text Char"/>
    <w:basedOn w:val="DefaultParagraphFont"/>
    <w:link w:val="BalloonText"/>
    <w:uiPriority w:val="99"/>
    <w:semiHidden/>
    <w:rsid w:val="00F47ED2"/>
    <w:rPr>
      <w:rFonts w:ascii="Tahoma" w:eastAsia="SimSun" w:hAnsi="Tahoma" w:cs="Tahoma"/>
      <w:sz w:val="16"/>
      <w:szCs w:val="16"/>
      <w:lang w:eastAsia="en-US"/>
    </w:rPr>
  </w:style>
  <w:style w:type="character" w:customStyle="1" w:styleId="hps">
    <w:name w:val="hps"/>
    <w:basedOn w:val="DefaultParagraphFont"/>
    <w:rsid w:val="00C10F0B"/>
  </w:style>
  <w:style w:type="character" w:customStyle="1" w:styleId="shorttext">
    <w:name w:val="short_text"/>
    <w:basedOn w:val="DefaultParagraphFont"/>
    <w:rsid w:val="00C10F0B"/>
  </w:style>
  <w:style w:type="paragraph" w:styleId="ListParagraph">
    <w:name w:val="List Paragraph"/>
    <w:basedOn w:val="Normal"/>
    <w:uiPriority w:val="34"/>
    <w:qFormat/>
    <w:rsid w:val="0082128D"/>
    <w:pPr>
      <w:ind w:left="720"/>
      <w:contextualSpacing/>
    </w:pPr>
  </w:style>
  <w:style w:type="character" w:styleId="Strong">
    <w:name w:val="Strong"/>
    <w:basedOn w:val="DefaultParagraphFont"/>
    <w:uiPriority w:val="22"/>
    <w:qFormat/>
    <w:rsid w:val="005035D1"/>
    <w:rPr>
      <w:b/>
      <w:bCs/>
    </w:rPr>
  </w:style>
  <w:style w:type="character" w:customStyle="1" w:styleId="apple-converted-space">
    <w:name w:val="apple-converted-space"/>
    <w:basedOn w:val="DefaultParagraphFont"/>
    <w:rsid w:val="000209BD"/>
  </w:style>
  <w:style w:type="character" w:customStyle="1" w:styleId="st">
    <w:name w:val="st"/>
    <w:basedOn w:val="DefaultParagraphFont"/>
    <w:rsid w:val="00244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4E"/>
    <w:pPr>
      <w:autoSpaceDE w:val="0"/>
      <w:autoSpaceDN w:val="0"/>
      <w:spacing w:after="0" w:line="240" w:lineRule="auto"/>
    </w:pPr>
    <w:rPr>
      <w:rFonts w:ascii="Times New Roman" w:eastAsia="SimSun" w:hAnsi="Times New Roman" w:cs="Times New Roman"/>
      <w:sz w:val="20"/>
      <w:szCs w:val="20"/>
      <w:lang w:eastAsia="en-US"/>
    </w:rPr>
  </w:style>
  <w:style w:type="paragraph" w:styleId="Heading1">
    <w:name w:val="heading 1"/>
    <w:basedOn w:val="Normal"/>
    <w:next w:val="Normal"/>
    <w:link w:val="Heading1Char"/>
    <w:qFormat/>
    <w:rsid w:val="006A244E"/>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6A244E"/>
    <w:pPr>
      <w:keepNext/>
      <w:numPr>
        <w:ilvl w:val="1"/>
        <w:numId w:val="1"/>
      </w:numPr>
      <w:spacing w:before="120" w:after="60"/>
      <w:outlineLvl w:val="1"/>
    </w:pPr>
    <w:rPr>
      <w:i/>
      <w:iCs/>
    </w:rPr>
  </w:style>
  <w:style w:type="paragraph" w:styleId="Heading3">
    <w:name w:val="heading 3"/>
    <w:basedOn w:val="Normal"/>
    <w:next w:val="Normal"/>
    <w:link w:val="Heading3Char"/>
    <w:qFormat/>
    <w:rsid w:val="006A244E"/>
    <w:pPr>
      <w:keepNext/>
      <w:numPr>
        <w:ilvl w:val="2"/>
        <w:numId w:val="1"/>
      </w:numPr>
      <w:ind w:left="288"/>
      <w:outlineLvl w:val="2"/>
    </w:pPr>
    <w:rPr>
      <w:i/>
      <w:iCs/>
    </w:rPr>
  </w:style>
  <w:style w:type="paragraph" w:styleId="Heading4">
    <w:name w:val="heading 4"/>
    <w:basedOn w:val="Normal"/>
    <w:next w:val="Normal"/>
    <w:link w:val="Heading4Char"/>
    <w:qFormat/>
    <w:rsid w:val="006A244E"/>
    <w:pPr>
      <w:keepNext/>
      <w:numPr>
        <w:ilvl w:val="3"/>
        <w:numId w:val="1"/>
      </w:numPr>
      <w:spacing w:before="240" w:after="60"/>
      <w:outlineLvl w:val="3"/>
    </w:pPr>
    <w:rPr>
      <w:i/>
      <w:iCs/>
      <w:sz w:val="18"/>
      <w:szCs w:val="18"/>
    </w:rPr>
  </w:style>
  <w:style w:type="paragraph" w:styleId="Heading6">
    <w:name w:val="heading 6"/>
    <w:basedOn w:val="Normal"/>
    <w:next w:val="Normal"/>
    <w:link w:val="Heading6Char"/>
    <w:qFormat/>
    <w:rsid w:val="006A244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6A244E"/>
    <w:pPr>
      <w:numPr>
        <w:ilvl w:val="6"/>
        <w:numId w:val="1"/>
      </w:numPr>
      <w:spacing w:before="240" w:after="60"/>
      <w:outlineLvl w:val="6"/>
    </w:pPr>
    <w:rPr>
      <w:sz w:val="16"/>
      <w:szCs w:val="16"/>
    </w:rPr>
  </w:style>
  <w:style w:type="paragraph" w:styleId="Heading8">
    <w:name w:val="heading 8"/>
    <w:basedOn w:val="Normal"/>
    <w:next w:val="Normal"/>
    <w:link w:val="Heading8Char"/>
    <w:qFormat/>
    <w:rsid w:val="006A244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6A244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44E"/>
    <w:pPr>
      <w:tabs>
        <w:tab w:val="center" w:pos="4680"/>
        <w:tab w:val="right" w:pos="9360"/>
      </w:tabs>
    </w:pPr>
  </w:style>
  <w:style w:type="character" w:customStyle="1" w:styleId="HeaderChar">
    <w:name w:val="Header Char"/>
    <w:basedOn w:val="DefaultParagraphFont"/>
    <w:link w:val="Header"/>
    <w:uiPriority w:val="99"/>
    <w:rsid w:val="006A244E"/>
  </w:style>
  <w:style w:type="paragraph" w:styleId="Footer">
    <w:name w:val="footer"/>
    <w:basedOn w:val="Normal"/>
    <w:link w:val="FooterChar"/>
    <w:uiPriority w:val="99"/>
    <w:unhideWhenUsed/>
    <w:rsid w:val="006A244E"/>
    <w:pPr>
      <w:tabs>
        <w:tab w:val="center" w:pos="4680"/>
        <w:tab w:val="right" w:pos="9360"/>
      </w:tabs>
    </w:pPr>
  </w:style>
  <w:style w:type="character" w:customStyle="1" w:styleId="FooterChar">
    <w:name w:val="Footer Char"/>
    <w:basedOn w:val="DefaultParagraphFont"/>
    <w:link w:val="Footer"/>
    <w:uiPriority w:val="99"/>
    <w:rsid w:val="006A244E"/>
  </w:style>
  <w:style w:type="character" w:customStyle="1" w:styleId="Heading1Char">
    <w:name w:val="Heading 1 Char"/>
    <w:basedOn w:val="DefaultParagraphFont"/>
    <w:link w:val="Heading1"/>
    <w:rsid w:val="006A244E"/>
    <w:rPr>
      <w:rFonts w:ascii="Times New Roman" w:eastAsia="SimSun" w:hAnsi="Times New Roman" w:cs="Times New Roman"/>
      <w:smallCaps/>
      <w:kern w:val="28"/>
      <w:sz w:val="20"/>
      <w:szCs w:val="20"/>
      <w:lang w:eastAsia="en-US"/>
    </w:rPr>
  </w:style>
  <w:style w:type="character" w:customStyle="1" w:styleId="Heading2Char">
    <w:name w:val="Heading 2 Char"/>
    <w:basedOn w:val="DefaultParagraphFont"/>
    <w:link w:val="Heading2"/>
    <w:rsid w:val="006A244E"/>
    <w:rPr>
      <w:rFonts w:ascii="Times New Roman" w:eastAsia="SimSun" w:hAnsi="Times New Roman" w:cs="Times New Roman"/>
      <w:i/>
      <w:iCs/>
      <w:sz w:val="20"/>
      <w:szCs w:val="20"/>
      <w:lang w:eastAsia="en-US"/>
    </w:rPr>
  </w:style>
  <w:style w:type="character" w:customStyle="1" w:styleId="Heading3Char">
    <w:name w:val="Heading 3 Char"/>
    <w:basedOn w:val="DefaultParagraphFont"/>
    <w:link w:val="Heading3"/>
    <w:rsid w:val="006A244E"/>
    <w:rPr>
      <w:rFonts w:ascii="Times New Roman" w:eastAsia="SimSun" w:hAnsi="Times New Roman" w:cs="Times New Roman"/>
      <w:i/>
      <w:iCs/>
      <w:sz w:val="20"/>
      <w:szCs w:val="20"/>
      <w:lang w:eastAsia="en-US"/>
    </w:rPr>
  </w:style>
  <w:style w:type="character" w:customStyle="1" w:styleId="Heading4Char">
    <w:name w:val="Heading 4 Char"/>
    <w:basedOn w:val="DefaultParagraphFont"/>
    <w:link w:val="Heading4"/>
    <w:rsid w:val="006A244E"/>
    <w:rPr>
      <w:rFonts w:ascii="Times New Roman" w:eastAsia="SimSun" w:hAnsi="Times New Roman" w:cs="Times New Roman"/>
      <w:i/>
      <w:iCs/>
      <w:sz w:val="18"/>
      <w:szCs w:val="18"/>
      <w:lang w:eastAsia="en-US"/>
    </w:rPr>
  </w:style>
  <w:style w:type="character" w:customStyle="1" w:styleId="Heading6Char">
    <w:name w:val="Heading 6 Char"/>
    <w:basedOn w:val="DefaultParagraphFont"/>
    <w:link w:val="Heading6"/>
    <w:rsid w:val="006A244E"/>
    <w:rPr>
      <w:rFonts w:ascii="Times New Roman" w:eastAsia="SimSun" w:hAnsi="Times New Roman" w:cs="Times New Roman"/>
      <w:i/>
      <w:iCs/>
      <w:sz w:val="16"/>
      <w:szCs w:val="16"/>
      <w:lang w:eastAsia="en-US"/>
    </w:rPr>
  </w:style>
  <w:style w:type="character" w:customStyle="1" w:styleId="Heading7Char">
    <w:name w:val="Heading 7 Char"/>
    <w:basedOn w:val="DefaultParagraphFont"/>
    <w:link w:val="Heading7"/>
    <w:rsid w:val="006A244E"/>
    <w:rPr>
      <w:rFonts w:ascii="Times New Roman" w:eastAsia="SimSun" w:hAnsi="Times New Roman" w:cs="Times New Roman"/>
      <w:sz w:val="16"/>
      <w:szCs w:val="16"/>
      <w:lang w:eastAsia="en-US"/>
    </w:rPr>
  </w:style>
  <w:style w:type="character" w:customStyle="1" w:styleId="Heading8Char">
    <w:name w:val="Heading 8 Char"/>
    <w:basedOn w:val="DefaultParagraphFont"/>
    <w:link w:val="Heading8"/>
    <w:rsid w:val="006A244E"/>
    <w:rPr>
      <w:rFonts w:ascii="Times New Roman" w:eastAsia="SimSun" w:hAnsi="Times New Roman" w:cs="Times New Roman"/>
      <w:i/>
      <w:iCs/>
      <w:sz w:val="16"/>
      <w:szCs w:val="16"/>
      <w:lang w:eastAsia="en-US"/>
    </w:rPr>
  </w:style>
  <w:style w:type="character" w:customStyle="1" w:styleId="Heading9Char">
    <w:name w:val="Heading 9 Char"/>
    <w:basedOn w:val="DefaultParagraphFont"/>
    <w:link w:val="Heading9"/>
    <w:rsid w:val="006A244E"/>
    <w:rPr>
      <w:rFonts w:ascii="Times New Roman" w:eastAsia="SimSun" w:hAnsi="Times New Roman" w:cs="Times New Roman"/>
      <w:sz w:val="16"/>
      <w:szCs w:val="16"/>
      <w:lang w:eastAsia="en-US"/>
    </w:rPr>
  </w:style>
  <w:style w:type="paragraph" w:customStyle="1" w:styleId="Text">
    <w:name w:val="Text"/>
    <w:basedOn w:val="Normal"/>
    <w:rsid w:val="006A244E"/>
    <w:pPr>
      <w:widowControl w:val="0"/>
      <w:spacing w:line="252" w:lineRule="auto"/>
      <w:ind w:firstLine="202"/>
      <w:jc w:val="both"/>
    </w:pPr>
  </w:style>
  <w:style w:type="table" w:styleId="TableGrid">
    <w:name w:val="Table Grid"/>
    <w:basedOn w:val="TableNormal"/>
    <w:uiPriority w:val="59"/>
    <w:rsid w:val="00C50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62985"/>
    <w:rPr>
      <w:color w:val="0000FF"/>
      <w:u w:val="single"/>
    </w:rPr>
  </w:style>
  <w:style w:type="paragraph" w:customStyle="1" w:styleId="Affiliation">
    <w:name w:val="Affiliation"/>
    <w:rsid w:val="00862985"/>
    <w:pPr>
      <w:spacing w:after="0" w:line="240" w:lineRule="auto"/>
      <w:jc w:val="center"/>
    </w:pPr>
    <w:rPr>
      <w:rFonts w:ascii="Times New Roman" w:eastAsia="SimSun" w:hAnsi="Times New Roman" w:cs="Times New Roman"/>
      <w:sz w:val="20"/>
      <w:szCs w:val="20"/>
      <w:lang w:eastAsia="en-US"/>
    </w:rPr>
  </w:style>
  <w:style w:type="character" w:customStyle="1" w:styleId="apple-style-span">
    <w:name w:val="apple-style-span"/>
    <w:basedOn w:val="DefaultParagraphFont"/>
    <w:rsid w:val="00FB7967"/>
  </w:style>
  <w:style w:type="character" w:styleId="PlaceholderText">
    <w:name w:val="Placeholder Text"/>
    <w:basedOn w:val="DefaultParagraphFont"/>
    <w:uiPriority w:val="99"/>
    <w:semiHidden/>
    <w:rsid w:val="00F47ED2"/>
    <w:rPr>
      <w:color w:val="808080"/>
    </w:rPr>
  </w:style>
  <w:style w:type="paragraph" w:styleId="BalloonText">
    <w:name w:val="Balloon Text"/>
    <w:basedOn w:val="Normal"/>
    <w:link w:val="BalloonTextChar"/>
    <w:uiPriority w:val="99"/>
    <w:semiHidden/>
    <w:unhideWhenUsed/>
    <w:rsid w:val="00F47ED2"/>
    <w:rPr>
      <w:rFonts w:ascii="Tahoma" w:hAnsi="Tahoma" w:cs="Tahoma"/>
      <w:sz w:val="16"/>
      <w:szCs w:val="16"/>
    </w:rPr>
  </w:style>
  <w:style w:type="character" w:customStyle="1" w:styleId="BalloonTextChar">
    <w:name w:val="Balloon Text Char"/>
    <w:basedOn w:val="DefaultParagraphFont"/>
    <w:link w:val="BalloonText"/>
    <w:uiPriority w:val="99"/>
    <w:semiHidden/>
    <w:rsid w:val="00F47ED2"/>
    <w:rPr>
      <w:rFonts w:ascii="Tahoma" w:eastAsia="SimSun" w:hAnsi="Tahoma" w:cs="Tahoma"/>
      <w:sz w:val="16"/>
      <w:szCs w:val="16"/>
      <w:lang w:eastAsia="en-US"/>
    </w:rPr>
  </w:style>
  <w:style w:type="character" w:customStyle="1" w:styleId="hps">
    <w:name w:val="hps"/>
    <w:basedOn w:val="DefaultParagraphFont"/>
    <w:rsid w:val="00C10F0B"/>
  </w:style>
  <w:style w:type="character" w:customStyle="1" w:styleId="shorttext">
    <w:name w:val="short_text"/>
    <w:basedOn w:val="DefaultParagraphFont"/>
    <w:rsid w:val="00C10F0B"/>
  </w:style>
  <w:style w:type="paragraph" w:styleId="ListParagraph">
    <w:name w:val="List Paragraph"/>
    <w:basedOn w:val="Normal"/>
    <w:uiPriority w:val="34"/>
    <w:qFormat/>
    <w:rsid w:val="0082128D"/>
    <w:pPr>
      <w:ind w:left="720"/>
      <w:contextualSpacing/>
    </w:pPr>
  </w:style>
  <w:style w:type="character" w:styleId="Strong">
    <w:name w:val="Strong"/>
    <w:basedOn w:val="DefaultParagraphFont"/>
    <w:uiPriority w:val="22"/>
    <w:qFormat/>
    <w:rsid w:val="005035D1"/>
    <w:rPr>
      <w:b/>
      <w:bCs/>
    </w:rPr>
  </w:style>
  <w:style w:type="character" w:customStyle="1" w:styleId="apple-converted-space">
    <w:name w:val="apple-converted-space"/>
    <w:basedOn w:val="DefaultParagraphFont"/>
    <w:rsid w:val="000209BD"/>
  </w:style>
  <w:style w:type="character" w:customStyle="1" w:styleId="st">
    <w:name w:val="st"/>
    <w:basedOn w:val="DefaultParagraphFont"/>
    <w:rsid w:val="0024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8.wmf"/><Relationship Id="rId39" Type="http://schemas.openxmlformats.org/officeDocument/2006/relationships/oleObject" Target="embeddings/oleObject17.bin"/><Relationship Id="rId21" Type="http://schemas.openxmlformats.org/officeDocument/2006/relationships/image" Target="media/image6.wmf"/><Relationship Id="rId34" Type="http://schemas.openxmlformats.org/officeDocument/2006/relationships/image" Target="media/image11.wmf"/><Relationship Id="rId42" Type="http://schemas.openxmlformats.org/officeDocument/2006/relationships/oleObject" Target="embeddings/oleObject19.bin"/><Relationship Id="rId47" Type="http://schemas.openxmlformats.org/officeDocument/2006/relationships/image" Target="media/image16.wmf"/><Relationship Id="rId50" Type="http://schemas.openxmlformats.org/officeDocument/2006/relationships/oleObject" Target="embeddings/oleObject23.bin"/><Relationship Id="rId55" Type="http://schemas.openxmlformats.org/officeDocument/2006/relationships/image" Target="media/image20.wmf"/><Relationship Id="rId63" Type="http://schemas.openxmlformats.org/officeDocument/2006/relationships/image" Target="media/image24.wmf"/><Relationship Id="rId68" Type="http://schemas.openxmlformats.org/officeDocument/2006/relationships/oleObject" Target="embeddings/oleObject32.bin"/><Relationship Id="rId76" Type="http://schemas.openxmlformats.org/officeDocument/2006/relationships/image" Target="media/image30.png"/><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9.wmf"/><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0.wmf"/><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hyperlink" Target="http://grids.ucs.indiana.edu/ptliupages/publications/UsesCasesforDIC-Aug%209-09.pdf"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hyperlink" Target="http://www.hpcc.unical.it/hpc2008/"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mailto:Sun30@indiana.edu"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image" Target="media/image14.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27.emf"/><Relationship Id="rId77" Type="http://schemas.openxmlformats.org/officeDocument/2006/relationships/image" Target="media/image31.png"/><Relationship Id="rId8" Type="http://schemas.openxmlformats.org/officeDocument/2006/relationships/endnotes" Target="endnotes.xml"/><Relationship Id="rId51" Type="http://schemas.openxmlformats.org/officeDocument/2006/relationships/image" Target="media/image18.wmf"/><Relationship Id="rId72" Type="http://schemas.openxmlformats.org/officeDocument/2006/relationships/oleObject" Target="embeddings/oleObject34.bin"/><Relationship Id="rId80" Type="http://schemas.openxmlformats.org/officeDocument/2006/relationships/hyperlink" Target="http://grids.ucs.indiana.edu/ptliupages/publications/Advances_in_Cheminformatics_Methodolo_3.pdf"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image" Target="media/image22.wmf"/><Relationship Id="rId67" Type="http://schemas.openxmlformats.org/officeDocument/2006/relationships/image" Target="media/image26.wmf"/><Relationship Id="rId20" Type="http://schemas.openxmlformats.org/officeDocument/2006/relationships/oleObject" Target="embeddings/oleObject5.bin"/><Relationship Id="rId41" Type="http://schemas.openxmlformats.org/officeDocument/2006/relationships/image" Target="media/image13.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hyperlink" Target="http://en.wikipedia.org/wiki/Embedding" TargetMode="External"/><Relationship Id="rId83" Type="http://schemas.openxmlformats.org/officeDocument/2006/relationships/hyperlink" Target="http://grids.ucs.indiana.edu/ptliupages/publications/PID1510523.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2.wmf"/><Relationship Id="rId49" Type="http://schemas.openxmlformats.org/officeDocument/2006/relationships/image" Target="media/image17.wmf"/><Relationship Id="rId57" Type="http://schemas.openxmlformats.org/officeDocument/2006/relationships/image" Target="media/image21.wmf"/><Relationship Id="rId10" Type="http://schemas.openxmlformats.org/officeDocument/2006/relationships/hyperlink" Target="mailto:gcf@indiana.edu" TargetMode="External"/><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5.wmf"/><Relationship Id="rId73" Type="http://schemas.openxmlformats.org/officeDocument/2006/relationships/image" Target="media/image29.emf"/><Relationship Id="rId78" Type="http://schemas.openxmlformats.org/officeDocument/2006/relationships/image" Target="media/image32.png"/><Relationship Id="rId81" Type="http://schemas.openxmlformats.org/officeDocument/2006/relationships/hyperlink" Target="http://grids.ucs.indiana.edu/ptliupages/publications/CetraroWriteupJune11-09.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AEC5-260C-433F-A199-5B2CC397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13449</TotalTime>
  <Pages>8</Pages>
  <Words>4639</Words>
  <Characters>26444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szq</dc:creator>
  <cp:keywords/>
  <dc:description/>
  <cp:lastModifiedBy>szq</cp:lastModifiedBy>
  <cp:revision>177</cp:revision>
  <cp:lastPrinted>2012-05-03T22:08:00Z</cp:lastPrinted>
  <dcterms:created xsi:type="dcterms:W3CDTF">2012-01-12T16:50:00Z</dcterms:created>
  <dcterms:modified xsi:type="dcterms:W3CDTF">2012-05-29T20:07:00Z</dcterms:modified>
</cp:coreProperties>
</file>